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9B4" w:rsidRDefault="002939B4" w:rsidP="002939B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2939B4" w:rsidRDefault="002939B4" w:rsidP="002939B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профессиональное образовательное учреждение</w:t>
      </w:r>
    </w:p>
    <w:p w:rsidR="002939B4" w:rsidRDefault="002939B4" w:rsidP="002939B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/>
          <w:b/>
          <w:sz w:val="24"/>
          <w:szCs w:val="24"/>
        </w:rPr>
        <w:t>Ребрихинский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лицей профессионального образования»</w:t>
      </w:r>
    </w:p>
    <w:p w:rsidR="002939B4" w:rsidRDefault="002939B4" w:rsidP="002939B4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4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A75D48" w:rsidRPr="00A75D48" w:rsidTr="002F1330">
        <w:tc>
          <w:tcPr>
            <w:tcW w:w="4672" w:type="dxa"/>
          </w:tcPr>
          <w:p w:rsidR="00A75D48" w:rsidRPr="00A75D48" w:rsidRDefault="00A75D48" w:rsidP="00A75D4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D48">
              <w:rPr>
                <w:rFonts w:ascii="Times New Roman" w:eastAsia="Times New Roman" w:hAnsi="Times New Roman"/>
                <w:sz w:val="24"/>
                <w:szCs w:val="24"/>
              </w:rPr>
              <w:t>Согласована</w:t>
            </w:r>
          </w:p>
          <w:p w:rsidR="00A75D48" w:rsidRPr="00A75D48" w:rsidRDefault="00A75D48" w:rsidP="00A75D4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D48">
              <w:rPr>
                <w:rFonts w:ascii="Times New Roman" w:eastAsia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A75D48">
              <w:rPr>
                <w:rFonts w:ascii="Times New Roman" w:eastAsia="Times New Roman" w:hAnsi="Times New Roman"/>
                <w:sz w:val="24"/>
                <w:szCs w:val="24"/>
              </w:rPr>
              <w:t>УПР</w:t>
            </w:r>
            <w:proofErr w:type="gramEnd"/>
            <w:r w:rsidRPr="00A75D48">
              <w:rPr>
                <w:rFonts w:ascii="Times New Roman" w:eastAsia="Times New Roman" w:hAnsi="Times New Roman"/>
                <w:sz w:val="24"/>
                <w:szCs w:val="24"/>
              </w:rPr>
              <w:t xml:space="preserve">       </w:t>
            </w:r>
            <w:proofErr w:type="spellStart"/>
            <w:r w:rsidRPr="00A75D48">
              <w:rPr>
                <w:rFonts w:ascii="Times New Roman" w:eastAsia="Times New Roman" w:hAnsi="Times New Roman"/>
                <w:sz w:val="24"/>
                <w:szCs w:val="24"/>
              </w:rPr>
              <w:t>___________В.А.Алпатов</w:t>
            </w:r>
            <w:proofErr w:type="spellEnd"/>
          </w:p>
          <w:p w:rsidR="00A75D48" w:rsidRPr="00A75D48" w:rsidRDefault="00A75D48" w:rsidP="00A75D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D48">
              <w:rPr>
                <w:rFonts w:ascii="Times New Roman" w:eastAsia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4673" w:type="dxa"/>
          </w:tcPr>
          <w:p w:rsidR="00A75D48" w:rsidRPr="00A75D48" w:rsidRDefault="00A75D48" w:rsidP="00A75D48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D48">
              <w:rPr>
                <w:rFonts w:ascii="Times New Roman" w:eastAsia="Times New Roman" w:hAnsi="Times New Roman"/>
                <w:sz w:val="24"/>
                <w:szCs w:val="24"/>
              </w:rPr>
              <w:t xml:space="preserve"> Приложение к ППКРС</w:t>
            </w:r>
          </w:p>
          <w:p w:rsidR="00A75D48" w:rsidRPr="00A75D48" w:rsidRDefault="00A75D48" w:rsidP="00A75D48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D4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75D48">
              <w:rPr>
                <w:rFonts w:ascii="Times New Roman" w:eastAsia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A75D48">
              <w:rPr>
                <w:rFonts w:ascii="Times New Roman" w:eastAsia="Times New Roman" w:hAnsi="Times New Roman"/>
                <w:sz w:val="24"/>
                <w:szCs w:val="24"/>
              </w:rPr>
              <w:t xml:space="preserve"> приказом директора</w:t>
            </w:r>
          </w:p>
          <w:p w:rsidR="00A75D48" w:rsidRPr="00A75D48" w:rsidRDefault="00A75D48" w:rsidP="00A75D48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D48">
              <w:rPr>
                <w:rFonts w:ascii="Times New Roman" w:eastAsia="Times New Roman" w:hAnsi="Times New Roman"/>
                <w:sz w:val="24"/>
                <w:szCs w:val="24"/>
              </w:rPr>
              <w:t xml:space="preserve"> КГБПОУ «</w:t>
            </w:r>
            <w:proofErr w:type="spellStart"/>
            <w:r w:rsidRPr="00A75D48">
              <w:rPr>
                <w:rFonts w:ascii="Times New Roman" w:eastAsia="Times New Roman" w:hAnsi="Times New Roman"/>
                <w:sz w:val="24"/>
                <w:szCs w:val="24"/>
              </w:rPr>
              <w:t>Ребрихинский</w:t>
            </w:r>
            <w:proofErr w:type="spellEnd"/>
            <w:r w:rsidRPr="00A75D48">
              <w:rPr>
                <w:rFonts w:ascii="Times New Roman" w:eastAsia="Times New Roman" w:hAnsi="Times New Roman"/>
                <w:sz w:val="24"/>
                <w:szCs w:val="24"/>
              </w:rPr>
              <w:t xml:space="preserve"> лицей </w:t>
            </w:r>
            <w:proofErr w:type="gramStart"/>
            <w:r w:rsidRPr="00A75D48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proofErr w:type="gramEnd"/>
            <w:r w:rsidRPr="00A75D48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  <w:p w:rsidR="00A75D48" w:rsidRPr="00A75D48" w:rsidRDefault="00A75D48" w:rsidP="00A75D48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D48">
              <w:rPr>
                <w:rFonts w:ascii="Times New Roman" w:eastAsia="Times New Roman" w:hAnsi="Times New Roman"/>
                <w:sz w:val="24"/>
                <w:szCs w:val="24"/>
              </w:rPr>
              <w:t xml:space="preserve"> от «__» ___________ 20____  № ___</w:t>
            </w:r>
          </w:p>
        </w:tc>
      </w:tr>
    </w:tbl>
    <w:p w:rsidR="002939B4" w:rsidRDefault="002939B4" w:rsidP="002939B4">
      <w:pPr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jc w:val="right"/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jc w:val="right"/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2939B4" w:rsidRDefault="002939B4" w:rsidP="00293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ОБЩЕпрофессиональной УЧЕБНОЙ ДИСЦИПЛИНЫ</w:t>
      </w:r>
    </w:p>
    <w:p w:rsidR="002939B4" w:rsidRDefault="002939B4" w:rsidP="00293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939B4" w:rsidRPr="00C56D2A" w:rsidRDefault="002939B4" w:rsidP="002939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D2A">
        <w:rPr>
          <w:rFonts w:ascii="Times New Roman" w:hAnsi="Times New Roman" w:cs="Times New Roman"/>
          <w:b/>
          <w:sz w:val="28"/>
          <w:szCs w:val="28"/>
        </w:rPr>
        <w:t xml:space="preserve">ПМ. 04 ВЫПОЛНЕНИЕ РАБОТ ПО ПРОФЕССИИ РАБОЧИХ </w:t>
      </w:r>
    </w:p>
    <w:p w:rsidR="002939B4" w:rsidRPr="00C56D2A" w:rsidRDefault="002939B4" w:rsidP="002939B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56D2A">
        <w:rPr>
          <w:rFonts w:ascii="Times New Roman" w:hAnsi="Times New Roman" w:cs="Times New Roman"/>
          <w:b/>
          <w:sz w:val="28"/>
          <w:szCs w:val="28"/>
        </w:rPr>
        <w:t>19205 ТРАКТОРИСТ-МАШИНИСТ СЕЛЬСКОХОЗЯЙСТВЕННОГО ПРОИЗВОДСТВА</w:t>
      </w:r>
    </w:p>
    <w:p w:rsidR="00A75D48" w:rsidRDefault="00A75D48" w:rsidP="002939B4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2939B4" w:rsidRDefault="002939B4" w:rsidP="002939B4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Специальность СПО: </w:t>
      </w:r>
      <w:r>
        <w:rPr>
          <w:rFonts w:ascii="Times New Roman" w:hAnsi="Times New Roman"/>
          <w:sz w:val="24"/>
          <w:szCs w:val="24"/>
          <w:u w:val="single"/>
        </w:rPr>
        <w:t>35.02.16 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939B4" w:rsidRDefault="002939B4" w:rsidP="002939B4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Форма обучения: </w:t>
      </w:r>
      <w:r>
        <w:rPr>
          <w:rFonts w:ascii="Times New Roman" w:hAnsi="Times New Roman"/>
          <w:sz w:val="24"/>
          <w:szCs w:val="24"/>
          <w:u w:val="single"/>
        </w:rPr>
        <w:t>очная</w:t>
      </w:r>
    </w:p>
    <w:p w:rsidR="002939B4" w:rsidRDefault="002939B4" w:rsidP="002939B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2939B4" w:rsidRDefault="002939B4" w:rsidP="002939B4">
      <w:pPr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</w:p>
    <w:p w:rsidR="002939B4" w:rsidRDefault="002939B4" w:rsidP="002939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jc w:val="center"/>
        <w:rPr>
          <w:rFonts w:ascii="Calibri" w:hAnsi="Calibri"/>
        </w:rPr>
      </w:pPr>
      <w:r>
        <w:rPr>
          <w:rFonts w:ascii="Times New Roman" w:hAnsi="Times New Roman"/>
          <w:sz w:val="28"/>
          <w:szCs w:val="28"/>
        </w:rPr>
        <w:t>Ребриха</w:t>
      </w:r>
      <w:r w:rsidR="00A75D4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bCs/>
          <w:sz w:val="24"/>
          <w:szCs w:val="24"/>
        </w:rPr>
        <w:t>20</w:t>
      </w:r>
      <w:r w:rsidR="00A75D48">
        <w:rPr>
          <w:rFonts w:ascii="Times New Roman" w:hAnsi="Times New Roman"/>
          <w:bCs/>
          <w:sz w:val="24"/>
          <w:szCs w:val="24"/>
        </w:rPr>
        <w:t>21</w:t>
      </w:r>
      <w:r>
        <w:rPr>
          <w:rFonts w:ascii="Times New Roman" w:hAnsi="Times New Roman"/>
          <w:bCs/>
          <w:sz w:val="24"/>
          <w:szCs w:val="24"/>
        </w:rPr>
        <w:t>г.</w:t>
      </w:r>
    </w:p>
    <w:p w:rsidR="002939B4" w:rsidRDefault="002939B4" w:rsidP="00A75D4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E36D4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учебной дисциплины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36D4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 w:rsidR="00666F65">
        <w:rPr>
          <w:rFonts w:ascii="Times New Roman" w:eastAsia="Times New Roman" w:hAnsi="Times New Roman" w:cs="Times New Roman"/>
          <w:caps/>
          <w:sz w:val="24"/>
          <w:szCs w:val="24"/>
        </w:rPr>
        <w:t>«</w:t>
      </w:r>
      <w:r w:rsidRPr="002939B4">
        <w:rPr>
          <w:rFonts w:ascii="Times New Roman" w:hAnsi="Times New Roman" w:cs="Times New Roman"/>
          <w:sz w:val="24"/>
          <w:szCs w:val="24"/>
        </w:rPr>
        <w:t>ПМ. 04 В</w:t>
      </w:r>
      <w:r w:rsidR="00666F65">
        <w:rPr>
          <w:rFonts w:ascii="Times New Roman" w:hAnsi="Times New Roman" w:cs="Times New Roman"/>
          <w:sz w:val="24"/>
          <w:szCs w:val="24"/>
        </w:rPr>
        <w:t xml:space="preserve">ыполнение </w:t>
      </w:r>
      <w:r w:rsidRPr="002939B4">
        <w:rPr>
          <w:rFonts w:ascii="Times New Roman" w:hAnsi="Times New Roman" w:cs="Times New Roman"/>
          <w:sz w:val="24"/>
          <w:szCs w:val="24"/>
        </w:rPr>
        <w:t xml:space="preserve"> </w:t>
      </w:r>
      <w:r w:rsidR="00666F65">
        <w:rPr>
          <w:rFonts w:ascii="Times New Roman" w:hAnsi="Times New Roman" w:cs="Times New Roman"/>
          <w:sz w:val="24"/>
          <w:szCs w:val="24"/>
        </w:rPr>
        <w:t xml:space="preserve">работ </w:t>
      </w:r>
      <w:r w:rsidRPr="002939B4">
        <w:rPr>
          <w:rFonts w:ascii="Times New Roman" w:hAnsi="Times New Roman" w:cs="Times New Roman"/>
          <w:sz w:val="24"/>
          <w:szCs w:val="24"/>
        </w:rPr>
        <w:t xml:space="preserve"> </w:t>
      </w:r>
      <w:r w:rsidR="00666F65">
        <w:rPr>
          <w:rFonts w:ascii="Times New Roman" w:hAnsi="Times New Roman" w:cs="Times New Roman"/>
          <w:sz w:val="24"/>
          <w:szCs w:val="24"/>
        </w:rPr>
        <w:t>по профессии</w:t>
      </w:r>
      <w:r w:rsidRPr="002939B4">
        <w:rPr>
          <w:rFonts w:ascii="Times New Roman" w:hAnsi="Times New Roman" w:cs="Times New Roman"/>
          <w:sz w:val="24"/>
          <w:szCs w:val="24"/>
        </w:rPr>
        <w:t xml:space="preserve"> </w:t>
      </w:r>
      <w:r w:rsidR="00666F65">
        <w:rPr>
          <w:rFonts w:ascii="Times New Roman" w:hAnsi="Times New Roman" w:cs="Times New Roman"/>
          <w:sz w:val="24"/>
          <w:szCs w:val="24"/>
        </w:rPr>
        <w:t>рабочих</w:t>
      </w:r>
      <w:r w:rsidRPr="002939B4">
        <w:rPr>
          <w:rFonts w:ascii="Times New Roman" w:hAnsi="Times New Roman" w:cs="Times New Roman"/>
          <w:sz w:val="24"/>
          <w:szCs w:val="24"/>
        </w:rPr>
        <w:t xml:space="preserve"> 19205 </w:t>
      </w:r>
      <w:r w:rsidR="00666F65">
        <w:rPr>
          <w:rFonts w:ascii="Times New Roman" w:hAnsi="Times New Roman" w:cs="Times New Roman"/>
          <w:sz w:val="24"/>
          <w:szCs w:val="24"/>
        </w:rPr>
        <w:t>тракторист-машинист</w:t>
      </w:r>
      <w:r w:rsidRPr="002939B4">
        <w:rPr>
          <w:rFonts w:ascii="Times New Roman" w:hAnsi="Times New Roman" w:cs="Times New Roman"/>
          <w:sz w:val="24"/>
          <w:szCs w:val="24"/>
        </w:rPr>
        <w:t xml:space="preserve"> </w:t>
      </w:r>
      <w:r w:rsidR="00666F65">
        <w:rPr>
          <w:rFonts w:ascii="Times New Roman" w:hAnsi="Times New Roman" w:cs="Times New Roman"/>
          <w:sz w:val="24"/>
          <w:szCs w:val="24"/>
        </w:rPr>
        <w:t>сельскохозяйственного производства»</w:t>
      </w:r>
      <w:r w:rsidR="00A75D48">
        <w:rPr>
          <w:rFonts w:ascii="Times New Roman" w:hAnsi="Times New Roman" w:cs="Times New Roman"/>
          <w:sz w:val="24"/>
          <w:szCs w:val="24"/>
        </w:rPr>
        <w:t xml:space="preserve"> 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>
        <w:rPr>
          <w:rFonts w:ascii="Times New Roman" w:eastAsia="Times New Roman" w:hAnsi="Times New Roman" w:cs="Times New Roman"/>
          <w:sz w:val="24"/>
          <w:szCs w:val="24"/>
        </w:rPr>
        <w:t>35.</w:t>
      </w:r>
      <w:r w:rsidRPr="008B2E47">
        <w:rPr>
          <w:rFonts w:ascii="Times New Roman" w:eastAsia="Times New Roman" w:hAnsi="Times New Roman" w:cs="Times New Roman"/>
          <w:sz w:val="24"/>
          <w:szCs w:val="24"/>
        </w:rPr>
        <w:t>02.16  Эксплуатация и ремонт сельскохозяйственной техники и оборудования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5D48">
        <w:rPr>
          <w:rStyle w:val="43"/>
          <w:rFonts w:ascii="Times New Roman" w:eastAsia="Times New Roman" w:hAnsi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Специальность </w:t>
      </w:r>
      <w:r>
        <w:rPr>
          <w:rFonts w:ascii="Times New Roman" w:eastAsia="Times New Roman" w:hAnsi="Times New Roman" w:cs="Times New Roman"/>
          <w:sz w:val="24"/>
          <w:szCs w:val="24"/>
        </w:rPr>
        <w:t>35</w:t>
      </w:r>
      <w:r w:rsidRPr="008B2E47">
        <w:rPr>
          <w:rFonts w:ascii="Times New Roman" w:eastAsia="Times New Roman" w:hAnsi="Times New Roman" w:cs="Times New Roman"/>
          <w:sz w:val="24"/>
          <w:szCs w:val="24"/>
        </w:rPr>
        <w:t>.02.16  Эксплуатация и ремонт сельскохозяйственной техники и оборудования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2939B4" w:rsidRPr="00DE36D4" w:rsidRDefault="002939B4" w:rsidP="002939B4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5D48" w:rsidRDefault="00A75D48" w:rsidP="00A75D4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5D48" w:rsidRDefault="00A75D48" w:rsidP="00A75D4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5D48" w:rsidRPr="00A75D48" w:rsidRDefault="00A75D48" w:rsidP="00A75D4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5D48">
        <w:rPr>
          <w:rFonts w:ascii="Times New Roman" w:eastAsia="Times New Roman" w:hAnsi="Times New Roman" w:cs="Times New Roman"/>
          <w:b/>
          <w:sz w:val="24"/>
          <w:szCs w:val="24"/>
        </w:rPr>
        <w:t>Организация-разработчик:</w:t>
      </w:r>
      <w:r w:rsidRPr="00A75D48">
        <w:rPr>
          <w:rFonts w:ascii="Times New Roman" w:eastAsia="Times New Roman" w:hAnsi="Times New Roman" w:cs="Times New Roman"/>
          <w:sz w:val="24"/>
          <w:szCs w:val="24"/>
        </w:rPr>
        <w:t xml:space="preserve"> КГБПОУ «</w:t>
      </w:r>
      <w:proofErr w:type="spellStart"/>
      <w:r w:rsidRPr="00A75D48">
        <w:rPr>
          <w:rFonts w:ascii="Times New Roman" w:eastAsia="Times New Roman" w:hAnsi="Times New Roman" w:cs="Times New Roman"/>
          <w:sz w:val="24"/>
          <w:szCs w:val="24"/>
        </w:rPr>
        <w:t>Ребрихинский</w:t>
      </w:r>
      <w:proofErr w:type="spellEnd"/>
      <w:r w:rsidRPr="00A75D48">
        <w:rPr>
          <w:rFonts w:ascii="Times New Roman" w:eastAsia="Times New Roman" w:hAnsi="Times New Roman" w:cs="Times New Roman"/>
          <w:sz w:val="24"/>
          <w:szCs w:val="24"/>
        </w:rPr>
        <w:t xml:space="preserve"> лицей </w:t>
      </w:r>
      <w:proofErr w:type="gramStart"/>
      <w:r w:rsidRPr="00A75D48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A75D48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A75D48" w:rsidRPr="00A75D48" w:rsidRDefault="00A75D48" w:rsidP="00A75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5D48" w:rsidRPr="00A75D48" w:rsidRDefault="00A75D48" w:rsidP="00A75D4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5D48">
        <w:rPr>
          <w:rFonts w:ascii="Times New Roman" w:eastAsia="Times New Roman" w:hAnsi="Times New Roman" w:cs="Times New Roman"/>
          <w:b/>
          <w:sz w:val="24"/>
          <w:szCs w:val="24"/>
        </w:rPr>
        <w:t>Разработчики:</w:t>
      </w:r>
      <w:r w:rsidRPr="00A75D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Хващенок</w:t>
      </w:r>
      <w:proofErr w:type="spellEnd"/>
      <w:r>
        <w:rPr>
          <w:rFonts w:ascii="Times New Roman" w:hAnsi="Times New Roman"/>
          <w:sz w:val="24"/>
          <w:szCs w:val="24"/>
        </w:rPr>
        <w:t xml:space="preserve"> С.А</w:t>
      </w:r>
      <w:r w:rsidRPr="00A75D48">
        <w:rPr>
          <w:rFonts w:ascii="Times New Roman" w:eastAsia="Times New Roman" w:hAnsi="Times New Roman" w:cs="Times New Roman"/>
          <w:sz w:val="24"/>
          <w:szCs w:val="24"/>
        </w:rPr>
        <w:t xml:space="preserve">., преподаватель </w:t>
      </w:r>
    </w:p>
    <w:p w:rsidR="00A75D48" w:rsidRPr="00A75D48" w:rsidRDefault="00A75D48" w:rsidP="00A75D4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5D48" w:rsidRPr="00A75D48" w:rsidRDefault="00A75D48" w:rsidP="00A75D4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5D48" w:rsidRPr="00A75D48" w:rsidRDefault="00A75D48" w:rsidP="00A75D4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D48">
        <w:rPr>
          <w:rFonts w:ascii="Times New Roman" w:eastAsia="Times New Roman" w:hAnsi="Times New Roman" w:cs="Times New Roman"/>
          <w:sz w:val="24"/>
          <w:szCs w:val="24"/>
        </w:rPr>
        <w:t xml:space="preserve">Рекомендован  предметно-цикловой  комиссией (ПЦК) преподавателей </w:t>
      </w:r>
      <w:proofErr w:type="spellStart"/>
      <w:r w:rsidRPr="00A75D48">
        <w:rPr>
          <w:rFonts w:ascii="Times New Roman" w:eastAsia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A75D48"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 по профессии  Тракторист-машинист сельскохозяйственного производства и специальности Эксплуатация и ремонт сельскохозяйственной техники и оборудования протокол № 10 от «25» февраля 2021 г. </w:t>
      </w:r>
    </w:p>
    <w:p w:rsidR="00A75D48" w:rsidRPr="00A75D48" w:rsidRDefault="00A75D48" w:rsidP="00A7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5D48" w:rsidRPr="00A75D48" w:rsidRDefault="00A75D48" w:rsidP="00A75D4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5D48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________________ (</w:t>
      </w:r>
      <w:proofErr w:type="spellStart"/>
      <w:r w:rsidRPr="00A75D48">
        <w:rPr>
          <w:rFonts w:ascii="Times New Roman" w:eastAsia="Times New Roman" w:hAnsi="Times New Roman" w:cs="Times New Roman"/>
          <w:sz w:val="24"/>
          <w:szCs w:val="24"/>
          <w:u w:val="single"/>
        </w:rPr>
        <w:t>А.В.Настенко</w:t>
      </w:r>
      <w:proofErr w:type="spellEnd"/>
      <w:r w:rsidRPr="00A75D48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A75D48" w:rsidRPr="00A75D48" w:rsidRDefault="00A75D48" w:rsidP="00A75D4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5D4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подпись               инициалы, фамилия</w:t>
      </w:r>
    </w:p>
    <w:p w:rsidR="00A75D48" w:rsidRPr="00A75D48" w:rsidRDefault="00A75D48" w:rsidP="00A75D48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2939B4" w:rsidRDefault="002939B4" w:rsidP="002939B4">
      <w:pPr>
        <w:rPr>
          <w:rFonts w:ascii="Times New Roman" w:hAnsi="Times New Roman"/>
          <w:b/>
          <w:sz w:val="28"/>
          <w:szCs w:val="28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A64FDE" w:rsidRPr="00A07462" w:rsidRDefault="00A64FDE" w:rsidP="00A64F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7462">
        <w:rPr>
          <w:rFonts w:ascii="Times New Roman" w:hAnsi="Times New Roman" w:cs="Times New Roman"/>
          <w:sz w:val="24"/>
          <w:szCs w:val="24"/>
        </w:rPr>
        <w:t>СОДЕРЖАНИЕ</w:t>
      </w:r>
    </w:p>
    <w:p w:rsidR="00A64FDE" w:rsidRPr="00A07462" w:rsidRDefault="00A64FDE" w:rsidP="00A64FD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180" w:type="dxa"/>
        <w:tblLook w:val="01E0"/>
      </w:tblPr>
      <w:tblGrid>
        <w:gridCol w:w="8330"/>
        <w:gridCol w:w="850"/>
      </w:tblGrid>
      <w:tr w:rsidR="00A64FDE" w:rsidRPr="00A07462" w:rsidTr="00A64FDE">
        <w:trPr>
          <w:trHeight w:val="394"/>
        </w:trPr>
        <w:tc>
          <w:tcPr>
            <w:tcW w:w="8330" w:type="dxa"/>
          </w:tcPr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4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 ОБЩАЯ ХАРАКТЕРИСТИКА </w:t>
            </w:r>
            <w:r w:rsidR="00D0666B" w:rsidRPr="00A074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РАБОЧЕЙ </w:t>
            </w:r>
            <w:r w:rsidRPr="00A07462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 ПРОФЕССИОНАЛЬНОГО МОДУЛЯ</w:t>
            </w:r>
          </w:p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4FDE" w:rsidRPr="00A07462" w:rsidTr="00A64FDE">
        <w:trPr>
          <w:trHeight w:val="720"/>
        </w:trPr>
        <w:tc>
          <w:tcPr>
            <w:tcW w:w="8330" w:type="dxa"/>
          </w:tcPr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462">
              <w:rPr>
                <w:rFonts w:ascii="Times New Roman" w:hAnsi="Times New Roman" w:cs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4FDE" w:rsidRPr="00A07462" w:rsidTr="00A64FDE">
        <w:trPr>
          <w:trHeight w:val="594"/>
        </w:trPr>
        <w:tc>
          <w:tcPr>
            <w:tcW w:w="8330" w:type="dxa"/>
          </w:tcPr>
          <w:p w:rsidR="00A64FDE" w:rsidRPr="00A07462" w:rsidRDefault="00D0666B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46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A64FDE" w:rsidRPr="00A074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 РЕАЛИЗАЦИИ ПРОГРАММЫ </w:t>
            </w:r>
          </w:p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4FDE" w:rsidRPr="00A07462" w:rsidTr="00A64FDE">
        <w:trPr>
          <w:trHeight w:val="692"/>
        </w:trPr>
        <w:tc>
          <w:tcPr>
            <w:tcW w:w="8330" w:type="dxa"/>
          </w:tcPr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62">
              <w:rPr>
                <w:rFonts w:ascii="Times New Roman" w:hAnsi="Times New Roman" w:cs="Times New Roman"/>
                <w:b/>
                <w:sz w:val="24"/>
                <w:szCs w:val="24"/>
              </w:rPr>
              <w:t>4. КОНТРОЛЬ И ОЦЕНКА РЕЗУЛЬТАТОВ ОСВОЕНИЯ ПРОФЕССИОНАЛЬНОГО МОДУЛЯ (ВИДА ДЕЯТЕЛЬНОСТИ</w:t>
            </w:r>
            <w:r w:rsidRPr="00A074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850" w:type="dxa"/>
          </w:tcPr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64FDE" w:rsidRPr="00C56D2A" w:rsidRDefault="00A64FDE" w:rsidP="00A64FD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A64FDE" w:rsidRPr="0096198C" w:rsidRDefault="00A64FDE" w:rsidP="00A64FDE">
      <w:pPr>
        <w:spacing w:after="0"/>
        <w:rPr>
          <w:b/>
          <w:i/>
        </w:rPr>
        <w:sectPr w:rsidR="00A64FDE" w:rsidRPr="0096198C" w:rsidSect="00A75D48"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:rsidR="00A64FDE" w:rsidRPr="00A07462" w:rsidRDefault="00A64FDE" w:rsidP="00A64FD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0746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ОБЩАЯ ХАРАКТЕРИСТИКА </w:t>
      </w:r>
      <w:r w:rsidR="00D0666B" w:rsidRPr="00A07462">
        <w:rPr>
          <w:rFonts w:ascii="Times New Roman" w:hAnsi="Times New Roman" w:cs="Times New Roman"/>
          <w:b/>
          <w:sz w:val="24"/>
          <w:szCs w:val="24"/>
        </w:rPr>
        <w:t xml:space="preserve">РАБОЧЕЙ </w:t>
      </w:r>
      <w:r w:rsidRPr="00A07462">
        <w:rPr>
          <w:rFonts w:ascii="Times New Roman" w:hAnsi="Times New Roman" w:cs="Times New Roman"/>
          <w:b/>
          <w:sz w:val="24"/>
          <w:szCs w:val="24"/>
        </w:rPr>
        <w:t xml:space="preserve"> ПРОГРАММЫ </w:t>
      </w:r>
    </w:p>
    <w:p w:rsidR="00A64FDE" w:rsidRPr="00A07462" w:rsidRDefault="00A64FDE" w:rsidP="00A64FD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07462">
        <w:rPr>
          <w:rFonts w:ascii="Times New Roman" w:hAnsi="Times New Roman" w:cs="Times New Roman"/>
          <w:b/>
          <w:sz w:val="24"/>
          <w:szCs w:val="24"/>
        </w:rPr>
        <w:t>ПРОФЕССИОНАЛЬНОГО МОДУЛЯ</w:t>
      </w:r>
    </w:p>
    <w:p w:rsidR="00A64FDE" w:rsidRPr="00A07462" w:rsidRDefault="00A64FDE" w:rsidP="00A64FD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64FDE" w:rsidRPr="00A07462" w:rsidRDefault="00A64FDE" w:rsidP="00A64FDE">
      <w:pPr>
        <w:pStyle w:val="ae"/>
        <w:numPr>
          <w:ilvl w:val="1"/>
          <w:numId w:val="35"/>
        </w:numPr>
        <w:spacing w:before="0" w:after="0"/>
        <w:ind w:left="0" w:firstLine="0"/>
        <w:rPr>
          <w:b/>
        </w:rPr>
      </w:pPr>
      <w:r w:rsidRPr="00A07462">
        <w:rPr>
          <w:b/>
        </w:rPr>
        <w:t xml:space="preserve">Область применения </w:t>
      </w:r>
      <w:r w:rsidR="00D0666B" w:rsidRPr="00A07462">
        <w:rPr>
          <w:b/>
        </w:rPr>
        <w:t xml:space="preserve">рабочей </w:t>
      </w:r>
      <w:r w:rsidRPr="00A07462">
        <w:rPr>
          <w:b/>
        </w:rPr>
        <w:t xml:space="preserve"> программы</w:t>
      </w:r>
    </w:p>
    <w:p w:rsidR="00A64FDE" w:rsidRPr="00C56D2A" w:rsidRDefault="00D0666B" w:rsidP="00A64FDE">
      <w:pPr>
        <w:pStyle w:val="ae"/>
        <w:spacing w:after="0"/>
        <w:ind w:left="360"/>
        <w:jc w:val="both"/>
        <w:rPr>
          <w:b/>
        </w:rPr>
      </w:pPr>
      <w:r>
        <w:t>Р</w:t>
      </w:r>
      <w:r w:rsidR="00A64FDE" w:rsidRPr="00C56D2A">
        <w:t>абочая программа профессионального модуля является частью основной профессиональной образовательной программы в соответствии с ФГОС СПО</w:t>
      </w:r>
      <w:r w:rsidR="00A64FDE" w:rsidRPr="00C56D2A">
        <w:rPr>
          <w:i/>
        </w:rPr>
        <w:t xml:space="preserve"> </w:t>
      </w:r>
      <w:r w:rsidR="00A64FDE" w:rsidRPr="00C56D2A">
        <w:rPr>
          <w:rFonts w:eastAsia="Arial Unicode MS"/>
        </w:rPr>
        <w:t xml:space="preserve">по специальности </w:t>
      </w:r>
      <w:r w:rsidR="00A64FDE" w:rsidRPr="00C56D2A">
        <w:rPr>
          <w:rFonts w:eastAsia="Arial Unicode MS"/>
          <w:b/>
        </w:rPr>
        <w:t xml:space="preserve">35.02.16 </w:t>
      </w:r>
      <w:r w:rsidR="00A64FDE" w:rsidRPr="00C56D2A">
        <w:rPr>
          <w:b/>
        </w:rPr>
        <w:t>Эксплуатация и ремонт сельскохозяйственной техники и оборудования.</w:t>
      </w:r>
    </w:p>
    <w:p w:rsidR="00A64FDE" w:rsidRPr="00C56D2A" w:rsidRDefault="00A64FDE" w:rsidP="00A64FDE">
      <w:pPr>
        <w:pStyle w:val="ae"/>
        <w:spacing w:after="0"/>
        <w:ind w:left="360"/>
        <w:jc w:val="both"/>
        <w:rPr>
          <w:b/>
          <w:i/>
        </w:rPr>
      </w:pPr>
    </w:p>
    <w:p w:rsidR="00A64FDE" w:rsidRPr="00A07462" w:rsidRDefault="00A64FDE" w:rsidP="00A0746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7462">
        <w:rPr>
          <w:rFonts w:ascii="Times New Roman" w:hAnsi="Times New Roman" w:cs="Times New Roman"/>
          <w:b/>
          <w:sz w:val="24"/>
          <w:szCs w:val="24"/>
        </w:rPr>
        <w:t xml:space="preserve">1.2. Цель и планируемые результаты освоения профессионального модуля </w:t>
      </w:r>
    </w:p>
    <w:p w:rsidR="00A64FDE" w:rsidRPr="00C56D2A" w:rsidRDefault="00A64FDE" w:rsidP="00A07462">
      <w:pPr>
        <w:jc w:val="both"/>
        <w:rPr>
          <w:rFonts w:ascii="Times New Roman" w:hAnsi="Times New Roman" w:cs="Times New Roman"/>
          <w:sz w:val="24"/>
          <w:szCs w:val="24"/>
        </w:rPr>
      </w:pPr>
      <w:r w:rsidRPr="00C56D2A">
        <w:rPr>
          <w:rFonts w:ascii="Times New Roman" w:hAnsi="Times New Roman" w:cs="Times New Roman"/>
          <w:sz w:val="24"/>
          <w:szCs w:val="24"/>
        </w:rPr>
        <w:t xml:space="preserve">  В результате изучения профессионального модуля студент должен освоить основной вид деятельности   </w:t>
      </w:r>
      <w:r w:rsidRPr="00C56D2A">
        <w:rPr>
          <w:rFonts w:ascii="Times New Roman" w:hAnsi="Times New Roman" w:cs="Times New Roman"/>
          <w:b/>
          <w:sz w:val="24"/>
          <w:szCs w:val="24"/>
        </w:rPr>
        <w:t xml:space="preserve"> Освоение  профессии рабочих 19205 Тракторист-машинист сельскохозяйственного производства</w:t>
      </w:r>
      <w:r w:rsidRPr="00C56D2A">
        <w:rPr>
          <w:rFonts w:ascii="Times New Roman" w:hAnsi="Times New Roman" w:cs="Times New Roman"/>
          <w:sz w:val="24"/>
          <w:szCs w:val="24"/>
        </w:rPr>
        <w:t xml:space="preserve"> и соответствующие ему профессиональные компетенции, и общие компетенции: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7"/>
        <w:gridCol w:w="8354"/>
      </w:tblGrid>
      <w:tr w:rsidR="00A64FDE" w:rsidRPr="00C56D2A" w:rsidTr="00A64FDE">
        <w:tc>
          <w:tcPr>
            <w:tcW w:w="1217" w:type="dxa"/>
          </w:tcPr>
          <w:p w:rsidR="00A64FDE" w:rsidRPr="00A07462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07462"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  <w:t>Код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C56D2A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A07462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</w:t>
            </w:r>
            <w:r w:rsidRPr="00C56D2A">
              <w:rPr>
                <w:rFonts w:ascii="Times New Roman" w:hAnsi="Times New Roman"/>
                <w:i w:val="0"/>
                <w:sz w:val="24"/>
                <w:szCs w:val="24"/>
              </w:rPr>
              <w:t>Освоение  профессии рабочих 19205 Тракторист-машинист сельскохозяйственного производства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A07462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07462"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A07462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 2.2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подбор режимов работы, выбор и обоснование способа движения машинно-тракторного агрегата в соответствии с условиями работы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A07462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A07462">
              <w:rPr>
                <w:rFonts w:ascii="Times New Roman" w:hAnsi="Times New Roman"/>
                <w:b w:val="0"/>
                <w:sz w:val="24"/>
                <w:szCs w:val="24"/>
              </w:rPr>
              <w:t>ПК 2.3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Выполнять работы на машинно-тракторном агрегате в соответствии с требованиями правил техники безопасности и охраны труда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A07462" w:rsidRDefault="00A64FDE" w:rsidP="00A64FDE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07462">
              <w:rPr>
                <w:rFonts w:ascii="Times New Roman" w:hAnsi="Times New Roman"/>
                <w:b w:val="0"/>
                <w:sz w:val="24"/>
                <w:szCs w:val="24"/>
              </w:rPr>
              <w:t>ПК 2.4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Управлять тракторами и самоходными машинами категории «В», «С», «D», «Е», «F» в соответствии с правилами дорожного движения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A07462" w:rsidRDefault="00A64FDE" w:rsidP="00A64FDE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07462">
              <w:rPr>
                <w:rFonts w:ascii="Times New Roman" w:hAnsi="Times New Roman"/>
                <w:b w:val="0"/>
                <w:sz w:val="24"/>
                <w:szCs w:val="24"/>
              </w:rPr>
              <w:t>ПК 2.6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A07462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07462"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  <w:t>Код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C56D2A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Наименование общих компетенций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A07462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07462"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  <w:t>ОК 01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C56D2A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ОК 02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  <w:r w:rsidRPr="00C56D2A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 xml:space="preserve"> ……..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06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07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Содействовать сохранению окружающей среды, ресурсосбережению, эффективно действовать в </w:t>
            </w:r>
            <w:proofErr w:type="gramStart"/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чрезвычайных</w:t>
            </w:r>
            <w:proofErr w:type="gramEnd"/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ситуаци</w:t>
            </w:r>
            <w:proofErr w:type="spellEnd"/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.</w:t>
            </w:r>
          </w:p>
        </w:tc>
      </w:tr>
    </w:tbl>
    <w:p w:rsidR="00A64FDE" w:rsidRPr="00C56D2A" w:rsidRDefault="00A64FDE" w:rsidP="00A64FDE">
      <w:pPr>
        <w:rPr>
          <w:rFonts w:ascii="Times New Roman" w:hAnsi="Times New Roman" w:cs="Times New Roman"/>
          <w:sz w:val="24"/>
          <w:szCs w:val="24"/>
        </w:rPr>
      </w:pPr>
    </w:p>
    <w:p w:rsidR="00A64FDE" w:rsidRDefault="00A64FDE" w:rsidP="00A64FDE"/>
    <w:p w:rsidR="00A64FDE" w:rsidRDefault="00A64FDE" w:rsidP="00A64FDE"/>
    <w:p w:rsidR="00A64FDE" w:rsidRDefault="00A64FDE" w:rsidP="00A64FDE"/>
    <w:p w:rsidR="00A64FDE" w:rsidRDefault="00A64FDE" w:rsidP="00A64FDE"/>
    <w:p w:rsidR="00A64FDE" w:rsidRDefault="00A64FDE" w:rsidP="00A64FDE"/>
    <w:p w:rsidR="00A64FDE" w:rsidRDefault="00A64FDE" w:rsidP="00A64FDE"/>
    <w:p w:rsidR="00A64FDE" w:rsidRDefault="00A64FDE" w:rsidP="00A64FDE"/>
    <w:p w:rsidR="00A64FDE" w:rsidRPr="00C56D2A" w:rsidRDefault="00A64FDE" w:rsidP="00A64FDE">
      <w:pPr>
        <w:rPr>
          <w:rFonts w:ascii="Times New Roman" w:hAnsi="Times New Roman" w:cs="Times New Roman"/>
          <w:sz w:val="24"/>
          <w:szCs w:val="24"/>
        </w:rPr>
      </w:pPr>
      <w:r w:rsidRPr="00C56D2A">
        <w:rPr>
          <w:rFonts w:ascii="Times New Roman" w:hAnsi="Times New Roman" w:cs="Times New Roman"/>
          <w:sz w:val="24"/>
          <w:szCs w:val="24"/>
        </w:rPr>
        <w:t xml:space="preserve">Дескрипторы </w:t>
      </w:r>
      <w:proofErr w:type="spellStart"/>
      <w:r w:rsidRPr="00C56D2A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C56D2A">
        <w:rPr>
          <w:rFonts w:ascii="Times New Roman" w:hAnsi="Times New Roman" w:cs="Times New Roman"/>
          <w:sz w:val="24"/>
          <w:szCs w:val="24"/>
        </w:rPr>
        <w:t xml:space="preserve"> компетенций по разделам профессионального модуля. </w:t>
      </w:r>
    </w:p>
    <w:p w:rsidR="00A64FDE" w:rsidRPr="00C56D2A" w:rsidRDefault="00A64FDE" w:rsidP="00A64FD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56D2A">
        <w:rPr>
          <w:rFonts w:ascii="Times New Roman" w:hAnsi="Times New Roman" w:cs="Times New Roman"/>
          <w:b/>
          <w:i/>
          <w:sz w:val="24"/>
          <w:szCs w:val="24"/>
        </w:rPr>
        <w:t>Спецификация ПК/ разделов профессионального модуля</w:t>
      </w:r>
    </w:p>
    <w:p w:rsidR="00A64FDE" w:rsidRPr="00C56D2A" w:rsidRDefault="00A64FDE" w:rsidP="00A64F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6D2A">
        <w:rPr>
          <w:rFonts w:ascii="Times New Roman" w:hAnsi="Times New Roman" w:cs="Times New Roman"/>
          <w:sz w:val="24"/>
          <w:szCs w:val="24"/>
        </w:rPr>
        <w:t>Спецификация 3.3.1.5</w:t>
      </w:r>
    </w:p>
    <w:p w:rsidR="00A64FDE" w:rsidRPr="00C56D2A" w:rsidRDefault="00A64FDE" w:rsidP="00A64FD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537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6"/>
        <w:gridCol w:w="2313"/>
        <w:gridCol w:w="2398"/>
        <w:gridCol w:w="2405"/>
      </w:tblGrid>
      <w:tr w:rsidR="00A64FDE" w:rsidRPr="00C56D2A" w:rsidTr="00A64FDE">
        <w:tc>
          <w:tcPr>
            <w:tcW w:w="1739" w:type="pct"/>
            <w:vMerge w:val="restar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Формируемые компетенции</w:t>
            </w:r>
          </w:p>
        </w:tc>
        <w:tc>
          <w:tcPr>
            <w:tcW w:w="3261" w:type="pct"/>
            <w:gridSpan w:val="3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Название раздела</w:t>
            </w:r>
          </w:p>
        </w:tc>
      </w:tr>
      <w:tr w:rsidR="00A64FDE" w:rsidRPr="00C56D2A" w:rsidTr="00A64FDE">
        <w:tc>
          <w:tcPr>
            <w:tcW w:w="1739" w:type="pct"/>
            <w:vMerge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60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Действия (дескрипторы)</w:t>
            </w:r>
          </w:p>
        </w:tc>
        <w:tc>
          <w:tcPr>
            <w:tcW w:w="1099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Умения</w:t>
            </w:r>
          </w:p>
        </w:tc>
        <w:tc>
          <w:tcPr>
            <w:tcW w:w="1102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Знания</w:t>
            </w:r>
          </w:p>
        </w:tc>
      </w:tr>
      <w:tr w:rsidR="00A64FDE" w:rsidRPr="00C56D2A" w:rsidTr="00A64FDE">
        <w:tc>
          <w:tcPr>
            <w:tcW w:w="5000" w:type="pct"/>
            <w:gridSpan w:val="4"/>
          </w:tcPr>
          <w:p w:rsidR="00A64FDE" w:rsidRPr="00C56D2A" w:rsidRDefault="00A64FDE" w:rsidP="00A64FDE">
            <w:pPr>
              <w:pStyle w:val="a4"/>
              <w:kinsoku w:val="0"/>
              <w:overflowPunct w:val="0"/>
              <w:jc w:val="both"/>
              <w:rPr>
                <w:b/>
                <w:sz w:val="24"/>
              </w:rPr>
            </w:pPr>
            <w:r w:rsidRPr="00C56D2A">
              <w:rPr>
                <w:b/>
                <w:sz w:val="24"/>
              </w:rPr>
              <w:t xml:space="preserve">Раздел модуля 1. Освоение профессии рабочих 19205 Тракторист-машинист сельскохозяйственного производства </w:t>
            </w:r>
          </w:p>
        </w:tc>
      </w:tr>
      <w:tr w:rsidR="00A64FDE" w:rsidRPr="00C56D2A" w:rsidTr="00A64FDE">
        <w:trPr>
          <w:trHeight w:val="6368"/>
        </w:trPr>
        <w:tc>
          <w:tcPr>
            <w:tcW w:w="1739" w:type="pct"/>
          </w:tcPr>
          <w:p w:rsidR="00A64FDE" w:rsidRPr="00C56D2A" w:rsidRDefault="00A64FDE" w:rsidP="00A64FDE">
            <w:pPr>
              <w:pStyle w:val="a4"/>
              <w:kinsoku w:val="0"/>
              <w:overflowPunct w:val="0"/>
              <w:ind w:right="131"/>
              <w:jc w:val="both"/>
              <w:rPr>
                <w:sz w:val="24"/>
              </w:rPr>
            </w:pPr>
            <w:r w:rsidRPr="00C56D2A">
              <w:rPr>
                <w:sz w:val="24"/>
              </w:rPr>
              <w:t>ПК</w:t>
            </w:r>
            <w:r w:rsidRPr="00C56D2A">
              <w:rPr>
                <w:spacing w:val="11"/>
                <w:sz w:val="24"/>
              </w:rPr>
              <w:t xml:space="preserve"> </w:t>
            </w:r>
            <w:r w:rsidRPr="00C56D2A">
              <w:rPr>
                <w:sz w:val="24"/>
              </w:rPr>
              <w:t>2.2.</w:t>
            </w:r>
            <w:r w:rsidRPr="00C56D2A">
              <w:rPr>
                <w:spacing w:val="8"/>
                <w:sz w:val="24"/>
              </w:rPr>
              <w:t xml:space="preserve"> </w:t>
            </w:r>
            <w:r w:rsidRPr="00C56D2A">
              <w:rPr>
                <w:sz w:val="24"/>
              </w:rPr>
              <w:t>Осуществлять</w:t>
            </w:r>
            <w:r w:rsidRPr="00C56D2A">
              <w:rPr>
                <w:spacing w:val="58"/>
                <w:sz w:val="24"/>
              </w:rPr>
              <w:t xml:space="preserve"> </w:t>
            </w:r>
            <w:r w:rsidRPr="00C56D2A">
              <w:rPr>
                <w:sz w:val="24"/>
              </w:rPr>
              <w:t>подбор</w:t>
            </w:r>
            <w:r w:rsidRPr="00C56D2A">
              <w:rPr>
                <w:spacing w:val="36"/>
                <w:sz w:val="24"/>
              </w:rPr>
              <w:t xml:space="preserve"> </w:t>
            </w:r>
            <w:r w:rsidRPr="00C56D2A">
              <w:rPr>
                <w:sz w:val="24"/>
              </w:rPr>
              <w:t>режимов</w:t>
            </w:r>
            <w:r w:rsidRPr="00C56D2A">
              <w:rPr>
                <w:spacing w:val="39"/>
                <w:sz w:val="24"/>
              </w:rPr>
              <w:t xml:space="preserve"> </w:t>
            </w:r>
            <w:r w:rsidRPr="00C56D2A">
              <w:rPr>
                <w:sz w:val="24"/>
              </w:rPr>
              <w:t>работы,</w:t>
            </w:r>
            <w:r w:rsidRPr="00C56D2A">
              <w:rPr>
                <w:spacing w:val="61"/>
                <w:sz w:val="24"/>
              </w:rPr>
              <w:t xml:space="preserve"> </w:t>
            </w:r>
            <w:r w:rsidRPr="00C56D2A">
              <w:rPr>
                <w:sz w:val="24"/>
              </w:rPr>
              <w:t>выбор</w:t>
            </w:r>
            <w:r w:rsidRPr="00C56D2A">
              <w:rPr>
                <w:spacing w:val="41"/>
                <w:sz w:val="24"/>
              </w:rPr>
              <w:t xml:space="preserve"> </w:t>
            </w:r>
            <w:r w:rsidRPr="00C56D2A">
              <w:rPr>
                <w:sz w:val="24"/>
              </w:rPr>
              <w:t>и</w:t>
            </w:r>
            <w:r w:rsidRPr="00C56D2A">
              <w:rPr>
                <w:spacing w:val="31"/>
                <w:sz w:val="24"/>
              </w:rPr>
              <w:t xml:space="preserve"> </w:t>
            </w:r>
            <w:r w:rsidRPr="00C56D2A">
              <w:rPr>
                <w:sz w:val="24"/>
              </w:rPr>
              <w:t>обоснование</w:t>
            </w:r>
            <w:r w:rsidRPr="00C56D2A">
              <w:rPr>
                <w:spacing w:val="61"/>
                <w:sz w:val="24"/>
              </w:rPr>
              <w:t xml:space="preserve"> </w:t>
            </w:r>
            <w:r w:rsidRPr="00C56D2A">
              <w:rPr>
                <w:sz w:val="24"/>
              </w:rPr>
              <w:t>способа движения</w:t>
            </w:r>
            <w:r w:rsidRPr="00C56D2A">
              <w:rPr>
                <w:spacing w:val="29"/>
                <w:sz w:val="24"/>
              </w:rPr>
              <w:t xml:space="preserve"> </w:t>
            </w:r>
            <w:r w:rsidRPr="00C56D2A">
              <w:rPr>
                <w:sz w:val="24"/>
              </w:rPr>
              <w:t>машинно-тракторного агрегата</w:t>
            </w:r>
            <w:r w:rsidRPr="00C56D2A">
              <w:rPr>
                <w:spacing w:val="-1"/>
                <w:sz w:val="24"/>
              </w:rPr>
              <w:t xml:space="preserve"> </w:t>
            </w:r>
            <w:r w:rsidRPr="00C56D2A">
              <w:rPr>
                <w:sz w:val="24"/>
              </w:rPr>
              <w:t>в</w:t>
            </w:r>
            <w:r w:rsidRPr="00C56D2A">
              <w:rPr>
                <w:spacing w:val="7"/>
                <w:sz w:val="24"/>
              </w:rPr>
              <w:t xml:space="preserve"> </w:t>
            </w:r>
            <w:r w:rsidRPr="00C56D2A">
              <w:rPr>
                <w:sz w:val="24"/>
              </w:rPr>
              <w:t>соответствии</w:t>
            </w:r>
            <w:r w:rsidRPr="00C56D2A">
              <w:rPr>
                <w:spacing w:val="34"/>
                <w:sz w:val="24"/>
              </w:rPr>
              <w:t xml:space="preserve"> </w:t>
            </w:r>
            <w:r w:rsidRPr="00C56D2A">
              <w:rPr>
                <w:sz w:val="24"/>
              </w:rPr>
              <w:t>с</w:t>
            </w:r>
            <w:r w:rsidRPr="00C56D2A">
              <w:rPr>
                <w:spacing w:val="-6"/>
                <w:sz w:val="24"/>
              </w:rPr>
              <w:t xml:space="preserve"> </w:t>
            </w:r>
            <w:r w:rsidRPr="00C56D2A">
              <w:rPr>
                <w:sz w:val="24"/>
              </w:rPr>
              <w:t>условиями</w:t>
            </w:r>
            <w:r w:rsidRPr="00C56D2A">
              <w:rPr>
                <w:spacing w:val="33"/>
                <w:sz w:val="24"/>
              </w:rPr>
              <w:t xml:space="preserve"> </w:t>
            </w:r>
            <w:r w:rsidRPr="00C56D2A">
              <w:rPr>
                <w:sz w:val="24"/>
              </w:rPr>
              <w:t>работы.</w:t>
            </w:r>
          </w:p>
          <w:p w:rsidR="00A64FDE" w:rsidRPr="00C56D2A" w:rsidRDefault="00A64FDE" w:rsidP="00A64FDE">
            <w:pPr>
              <w:pStyle w:val="a4"/>
              <w:kinsoku w:val="0"/>
              <w:overflowPunct w:val="0"/>
              <w:ind w:right="111"/>
              <w:jc w:val="both"/>
              <w:rPr>
                <w:sz w:val="24"/>
              </w:rPr>
            </w:pPr>
            <w:r w:rsidRPr="00C56D2A">
              <w:rPr>
                <w:sz w:val="24"/>
              </w:rPr>
              <w:t>ПК</w:t>
            </w:r>
            <w:r w:rsidRPr="00C56D2A">
              <w:rPr>
                <w:spacing w:val="17"/>
                <w:sz w:val="24"/>
              </w:rPr>
              <w:t xml:space="preserve"> </w:t>
            </w:r>
            <w:r w:rsidRPr="00C56D2A">
              <w:rPr>
                <w:sz w:val="24"/>
              </w:rPr>
              <w:t>2.3.</w:t>
            </w:r>
            <w:r w:rsidRPr="00C56D2A">
              <w:rPr>
                <w:spacing w:val="10"/>
                <w:sz w:val="24"/>
              </w:rPr>
              <w:t xml:space="preserve"> </w:t>
            </w:r>
            <w:r w:rsidRPr="00C56D2A">
              <w:rPr>
                <w:sz w:val="24"/>
              </w:rPr>
              <w:t>Выполнять</w:t>
            </w:r>
            <w:r w:rsidRPr="00C56D2A">
              <w:rPr>
                <w:spacing w:val="55"/>
                <w:sz w:val="24"/>
              </w:rPr>
              <w:t xml:space="preserve"> </w:t>
            </w:r>
            <w:r w:rsidRPr="00C56D2A">
              <w:rPr>
                <w:sz w:val="24"/>
              </w:rPr>
              <w:t>работы</w:t>
            </w:r>
            <w:r w:rsidRPr="00C56D2A">
              <w:rPr>
                <w:spacing w:val="64"/>
                <w:sz w:val="24"/>
              </w:rPr>
              <w:t xml:space="preserve"> </w:t>
            </w:r>
            <w:r w:rsidRPr="00C56D2A">
              <w:rPr>
                <w:sz w:val="24"/>
              </w:rPr>
              <w:t>на</w:t>
            </w:r>
            <w:r w:rsidRPr="00C56D2A">
              <w:rPr>
                <w:spacing w:val="42"/>
                <w:sz w:val="24"/>
              </w:rPr>
              <w:t xml:space="preserve"> </w:t>
            </w:r>
            <w:r w:rsidRPr="00C56D2A">
              <w:rPr>
                <w:sz w:val="24"/>
              </w:rPr>
              <w:t>машинно-тракторном</w:t>
            </w:r>
            <w:r w:rsidRPr="00C56D2A">
              <w:rPr>
                <w:spacing w:val="27"/>
                <w:sz w:val="24"/>
              </w:rPr>
              <w:t xml:space="preserve"> </w:t>
            </w:r>
            <w:r w:rsidRPr="00C56D2A">
              <w:rPr>
                <w:sz w:val="24"/>
              </w:rPr>
              <w:t>агрегате</w:t>
            </w:r>
            <w:r w:rsidRPr="00C56D2A">
              <w:rPr>
                <w:spacing w:val="43"/>
                <w:sz w:val="24"/>
              </w:rPr>
              <w:t xml:space="preserve"> </w:t>
            </w:r>
            <w:r w:rsidRPr="00C56D2A">
              <w:rPr>
                <w:sz w:val="24"/>
              </w:rPr>
              <w:t>в</w:t>
            </w:r>
            <w:r w:rsidRPr="00C56D2A">
              <w:rPr>
                <w:spacing w:val="36"/>
                <w:sz w:val="24"/>
              </w:rPr>
              <w:t xml:space="preserve"> </w:t>
            </w:r>
            <w:r w:rsidRPr="00C56D2A">
              <w:rPr>
                <w:sz w:val="24"/>
              </w:rPr>
              <w:t>соответствии</w:t>
            </w:r>
            <w:r w:rsidRPr="00C56D2A">
              <w:rPr>
                <w:spacing w:val="7"/>
                <w:sz w:val="24"/>
              </w:rPr>
              <w:t xml:space="preserve"> </w:t>
            </w:r>
            <w:r w:rsidRPr="00C56D2A">
              <w:rPr>
                <w:sz w:val="24"/>
              </w:rPr>
              <w:t>с требованиями</w:t>
            </w:r>
            <w:r w:rsidRPr="00C56D2A">
              <w:rPr>
                <w:spacing w:val="30"/>
                <w:sz w:val="24"/>
              </w:rPr>
              <w:t xml:space="preserve"> </w:t>
            </w:r>
            <w:r w:rsidRPr="00C56D2A">
              <w:rPr>
                <w:sz w:val="24"/>
              </w:rPr>
              <w:t>правил</w:t>
            </w:r>
            <w:r w:rsidRPr="00C56D2A">
              <w:rPr>
                <w:spacing w:val="18"/>
                <w:sz w:val="24"/>
              </w:rPr>
              <w:t xml:space="preserve"> </w:t>
            </w:r>
            <w:r w:rsidRPr="00C56D2A">
              <w:rPr>
                <w:sz w:val="24"/>
              </w:rPr>
              <w:t>техники</w:t>
            </w:r>
            <w:r w:rsidRPr="00C56D2A">
              <w:rPr>
                <w:spacing w:val="29"/>
                <w:sz w:val="24"/>
              </w:rPr>
              <w:t xml:space="preserve"> </w:t>
            </w:r>
            <w:r w:rsidRPr="00C56D2A">
              <w:rPr>
                <w:sz w:val="24"/>
              </w:rPr>
              <w:t>безопасности</w:t>
            </w:r>
            <w:r w:rsidRPr="00C56D2A">
              <w:rPr>
                <w:spacing w:val="34"/>
                <w:sz w:val="24"/>
              </w:rPr>
              <w:t xml:space="preserve"> </w:t>
            </w:r>
            <w:r w:rsidRPr="00C56D2A">
              <w:rPr>
                <w:sz w:val="24"/>
              </w:rPr>
              <w:t>и</w:t>
            </w:r>
            <w:r w:rsidRPr="00C56D2A">
              <w:rPr>
                <w:spacing w:val="9"/>
                <w:sz w:val="24"/>
              </w:rPr>
              <w:t xml:space="preserve"> </w:t>
            </w:r>
            <w:r w:rsidRPr="00C56D2A">
              <w:rPr>
                <w:sz w:val="24"/>
              </w:rPr>
              <w:t>охраны</w:t>
            </w:r>
            <w:r w:rsidRPr="00C56D2A">
              <w:rPr>
                <w:spacing w:val="16"/>
                <w:sz w:val="24"/>
              </w:rPr>
              <w:t xml:space="preserve"> </w:t>
            </w:r>
            <w:r w:rsidRPr="00C56D2A">
              <w:rPr>
                <w:sz w:val="24"/>
              </w:rPr>
              <w:t>труда.</w:t>
            </w:r>
          </w:p>
          <w:p w:rsidR="00A64FDE" w:rsidRPr="00C56D2A" w:rsidRDefault="00A64FDE" w:rsidP="00A64FDE">
            <w:pPr>
              <w:pStyle w:val="a4"/>
              <w:kinsoku w:val="0"/>
              <w:overflowPunct w:val="0"/>
              <w:jc w:val="both"/>
              <w:rPr>
                <w:sz w:val="24"/>
              </w:rPr>
            </w:pPr>
            <w:r w:rsidRPr="00C56D2A">
              <w:rPr>
                <w:sz w:val="24"/>
              </w:rPr>
              <w:t>ПК</w:t>
            </w:r>
            <w:r w:rsidRPr="00C56D2A">
              <w:rPr>
                <w:spacing w:val="18"/>
                <w:sz w:val="24"/>
              </w:rPr>
              <w:t xml:space="preserve"> </w:t>
            </w:r>
            <w:r w:rsidRPr="00C56D2A">
              <w:rPr>
                <w:sz w:val="24"/>
              </w:rPr>
              <w:t>2.4.</w:t>
            </w:r>
            <w:r w:rsidRPr="00C56D2A">
              <w:rPr>
                <w:spacing w:val="6"/>
                <w:sz w:val="24"/>
              </w:rPr>
              <w:t xml:space="preserve"> </w:t>
            </w:r>
            <w:r w:rsidRPr="00C56D2A">
              <w:rPr>
                <w:sz w:val="24"/>
              </w:rPr>
              <w:t>Управлять</w:t>
            </w:r>
            <w:r w:rsidRPr="00C56D2A">
              <w:rPr>
                <w:spacing w:val="29"/>
                <w:sz w:val="24"/>
              </w:rPr>
              <w:t xml:space="preserve"> </w:t>
            </w:r>
            <w:r w:rsidRPr="00C56D2A">
              <w:rPr>
                <w:sz w:val="24"/>
              </w:rPr>
              <w:t>тракторами</w:t>
            </w:r>
            <w:r w:rsidRPr="00C56D2A">
              <w:rPr>
                <w:spacing w:val="52"/>
                <w:sz w:val="24"/>
              </w:rPr>
              <w:t xml:space="preserve"> </w:t>
            </w:r>
            <w:r w:rsidRPr="00C56D2A">
              <w:rPr>
                <w:sz w:val="24"/>
              </w:rPr>
              <w:t>и</w:t>
            </w:r>
            <w:r w:rsidRPr="00C56D2A">
              <w:rPr>
                <w:spacing w:val="18"/>
                <w:sz w:val="24"/>
              </w:rPr>
              <w:t xml:space="preserve"> </w:t>
            </w:r>
            <w:r w:rsidRPr="00C56D2A">
              <w:rPr>
                <w:sz w:val="24"/>
              </w:rPr>
              <w:t>самоходными</w:t>
            </w:r>
            <w:r w:rsidRPr="00C56D2A">
              <w:rPr>
                <w:spacing w:val="40"/>
                <w:sz w:val="24"/>
              </w:rPr>
              <w:t xml:space="preserve"> </w:t>
            </w:r>
            <w:r w:rsidRPr="00C56D2A">
              <w:rPr>
                <w:sz w:val="24"/>
              </w:rPr>
              <w:t>машинами</w:t>
            </w:r>
            <w:r w:rsidRPr="00C56D2A">
              <w:rPr>
                <w:spacing w:val="34"/>
                <w:sz w:val="24"/>
              </w:rPr>
              <w:t xml:space="preserve"> </w:t>
            </w:r>
            <w:r w:rsidRPr="00C56D2A">
              <w:rPr>
                <w:sz w:val="24"/>
              </w:rPr>
              <w:t>категории</w:t>
            </w:r>
            <w:r w:rsidRPr="00C56D2A">
              <w:rPr>
                <w:spacing w:val="48"/>
                <w:sz w:val="24"/>
              </w:rPr>
              <w:t xml:space="preserve"> </w:t>
            </w:r>
            <w:r w:rsidRPr="00C56D2A">
              <w:rPr>
                <w:sz w:val="24"/>
              </w:rPr>
              <w:t>«В»,</w:t>
            </w:r>
            <w:r w:rsidRPr="00C56D2A">
              <w:rPr>
                <w:spacing w:val="26"/>
                <w:sz w:val="24"/>
              </w:rPr>
              <w:t xml:space="preserve"> </w:t>
            </w:r>
            <w:r w:rsidRPr="00C56D2A">
              <w:rPr>
                <w:sz w:val="24"/>
              </w:rPr>
              <w:t>«С», «D»,</w:t>
            </w:r>
            <w:r w:rsidRPr="00C56D2A">
              <w:rPr>
                <w:spacing w:val="17"/>
                <w:sz w:val="24"/>
              </w:rPr>
              <w:t xml:space="preserve"> </w:t>
            </w:r>
            <w:r w:rsidRPr="00C56D2A">
              <w:rPr>
                <w:sz w:val="24"/>
              </w:rPr>
              <w:t>«Е»,</w:t>
            </w:r>
            <w:r w:rsidRPr="00C56D2A">
              <w:rPr>
                <w:spacing w:val="20"/>
                <w:sz w:val="24"/>
              </w:rPr>
              <w:t xml:space="preserve"> </w:t>
            </w:r>
            <w:r w:rsidRPr="00C56D2A">
              <w:rPr>
                <w:sz w:val="24"/>
              </w:rPr>
              <w:t>«F»</w:t>
            </w:r>
            <w:r w:rsidRPr="00C56D2A">
              <w:rPr>
                <w:spacing w:val="5"/>
                <w:sz w:val="24"/>
              </w:rPr>
              <w:t xml:space="preserve"> </w:t>
            </w:r>
            <w:r w:rsidRPr="00C56D2A">
              <w:rPr>
                <w:sz w:val="24"/>
              </w:rPr>
              <w:t>в</w:t>
            </w:r>
            <w:r w:rsidRPr="00C56D2A">
              <w:rPr>
                <w:spacing w:val="4"/>
                <w:sz w:val="24"/>
              </w:rPr>
              <w:t xml:space="preserve"> </w:t>
            </w:r>
            <w:r w:rsidRPr="00C56D2A">
              <w:rPr>
                <w:sz w:val="24"/>
              </w:rPr>
              <w:t>соответствии</w:t>
            </w:r>
            <w:r w:rsidRPr="00C56D2A">
              <w:rPr>
                <w:spacing w:val="35"/>
                <w:sz w:val="24"/>
              </w:rPr>
              <w:t xml:space="preserve"> </w:t>
            </w:r>
            <w:r w:rsidRPr="00C56D2A">
              <w:rPr>
                <w:sz w:val="24"/>
              </w:rPr>
              <w:t>с</w:t>
            </w:r>
            <w:r w:rsidRPr="00C56D2A">
              <w:rPr>
                <w:spacing w:val="-3"/>
                <w:sz w:val="24"/>
              </w:rPr>
              <w:t xml:space="preserve"> </w:t>
            </w:r>
            <w:r w:rsidRPr="00C56D2A">
              <w:rPr>
                <w:sz w:val="24"/>
              </w:rPr>
              <w:t>правилами</w:t>
            </w:r>
            <w:r w:rsidRPr="00C56D2A">
              <w:rPr>
                <w:spacing w:val="35"/>
                <w:sz w:val="24"/>
              </w:rPr>
              <w:t xml:space="preserve"> </w:t>
            </w:r>
            <w:r w:rsidRPr="00C56D2A">
              <w:rPr>
                <w:sz w:val="24"/>
              </w:rPr>
              <w:t>дорожного</w:t>
            </w:r>
            <w:r w:rsidRPr="00C56D2A">
              <w:rPr>
                <w:spacing w:val="36"/>
                <w:sz w:val="24"/>
              </w:rPr>
              <w:t xml:space="preserve"> </w:t>
            </w:r>
            <w:r w:rsidRPr="00C56D2A">
              <w:rPr>
                <w:sz w:val="24"/>
              </w:rPr>
              <w:t>движения.</w:t>
            </w:r>
          </w:p>
          <w:p w:rsidR="00A64FDE" w:rsidRPr="00C56D2A" w:rsidRDefault="00A64FDE" w:rsidP="00A64FDE">
            <w:pPr>
              <w:pStyle w:val="a4"/>
              <w:kinsoku w:val="0"/>
              <w:overflowPunct w:val="0"/>
              <w:ind w:right="131"/>
              <w:jc w:val="both"/>
              <w:rPr>
                <w:sz w:val="24"/>
              </w:rPr>
            </w:pPr>
            <w:r w:rsidRPr="00C56D2A">
              <w:rPr>
                <w:sz w:val="24"/>
              </w:rPr>
              <w:t>ПК</w:t>
            </w:r>
            <w:r w:rsidRPr="00C56D2A">
              <w:rPr>
                <w:spacing w:val="-1"/>
                <w:sz w:val="24"/>
              </w:rPr>
              <w:t xml:space="preserve"> </w:t>
            </w:r>
            <w:r w:rsidRPr="00C56D2A">
              <w:rPr>
                <w:sz w:val="24"/>
              </w:rPr>
              <w:t>2.6.</w:t>
            </w:r>
            <w:r w:rsidRPr="00C56D2A">
              <w:rPr>
                <w:spacing w:val="-3"/>
                <w:sz w:val="24"/>
              </w:rPr>
              <w:t xml:space="preserve"> </w:t>
            </w:r>
            <w:r w:rsidRPr="00C56D2A">
              <w:rPr>
                <w:sz w:val="24"/>
              </w:rPr>
              <w:t>Осуществлять</w:t>
            </w:r>
            <w:r w:rsidRPr="00C56D2A">
              <w:rPr>
                <w:spacing w:val="32"/>
                <w:sz w:val="24"/>
              </w:rPr>
              <w:t xml:space="preserve"> </w:t>
            </w:r>
            <w:r w:rsidRPr="00C56D2A">
              <w:rPr>
                <w:sz w:val="24"/>
              </w:rPr>
              <w:t>контроль</w:t>
            </w:r>
            <w:r w:rsidRPr="00C56D2A">
              <w:rPr>
                <w:spacing w:val="27"/>
                <w:sz w:val="24"/>
              </w:rPr>
              <w:t xml:space="preserve"> </w:t>
            </w:r>
            <w:r w:rsidRPr="00C56D2A">
              <w:rPr>
                <w:sz w:val="24"/>
              </w:rPr>
              <w:t>и</w:t>
            </w:r>
            <w:r w:rsidRPr="00C56D2A">
              <w:rPr>
                <w:spacing w:val="52"/>
                <w:sz w:val="24"/>
              </w:rPr>
              <w:t xml:space="preserve"> </w:t>
            </w:r>
            <w:r w:rsidRPr="00C56D2A">
              <w:rPr>
                <w:sz w:val="24"/>
              </w:rPr>
              <w:t>оценку</w:t>
            </w:r>
            <w:r w:rsidRPr="00C56D2A">
              <w:rPr>
                <w:spacing w:val="32"/>
                <w:sz w:val="24"/>
              </w:rPr>
              <w:t xml:space="preserve"> </w:t>
            </w:r>
            <w:r w:rsidRPr="00C56D2A">
              <w:rPr>
                <w:sz w:val="24"/>
              </w:rPr>
              <w:t>качества</w:t>
            </w:r>
            <w:r w:rsidRPr="00C56D2A">
              <w:rPr>
                <w:spacing w:val="23"/>
                <w:sz w:val="24"/>
              </w:rPr>
              <w:t xml:space="preserve"> </w:t>
            </w:r>
            <w:r w:rsidRPr="00C56D2A">
              <w:rPr>
                <w:sz w:val="24"/>
              </w:rPr>
              <w:t>выполняемой сельскохозяйственной</w:t>
            </w:r>
            <w:r w:rsidRPr="00C56D2A">
              <w:rPr>
                <w:spacing w:val="51"/>
                <w:sz w:val="24"/>
              </w:rPr>
              <w:t xml:space="preserve"> </w:t>
            </w:r>
            <w:r w:rsidRPr="00C56D2A">
              <w:rPr>
                <w:sz w:val="24"/>
              </w:rPr>
              <w:t>техникой</w:t>
            </w:r>
            <w:r w:rsidRPr="00C56D2A">
              <w:rPr>
                <w:spacing w:val="19"/>
                <w:sz w:val="24"/>
              </w:rPr>
              <w:t xml:space="preserve"> </w:t>
            </w:r>
            <w:r w:rsidRPr="00C56D2A">
              <w:rPr>
                <w:sz w:val="24"/>
              </w:rPr>
              <w:t>работы</w:t>
            </w:r>
            <w:r w:rsidRPr="00C56D2A">
              <w:rPr>
                <w:spacing w:val="25"/>
                <w:sz w:val="24"/>
              </w:rPr>
              <w:t xml:space="preserve"> </w:t>
            </w:r>
            <w:r w:rsidRPr="00C56D2A">
              <w:rPr>
                <w:sz w:val="24"/>
              </w:rPr>
              <w:t>в</w:t>
            </w:r>
            <w:r w:rsidRPr="00C56D2A">
              <w:rPr>
                <w:spacing w:val="3"/>
                <w:sz w:val="24"/>
              </w:rPr>
              <w:t xml:space="preserve"> </w:t>
            </w:r>
            <w:r w:rsidRPr="00C56D2A">
              <w:rPr>
                <w:sz w:val="24"/>
              </w:rPr>
              <w:t>соответствии</w:t>
            </w:r>
            <w:r w:rsidRPr="00C56D2A">
              <w:rPr>
                <w:spacing w:val="40"/>
                <w:sz w:val="24"/>
              </w:rPr>
              <w:t xml:space="preserve"> </w:t>
            </w:r>
            <w:r w:rsidRPr="00C56D2A">
              <w:rPr>
                <w:sz w:val="24"/>
              </w:rPr>
              <w:t>с</w:t>
            </w:r>
            <w:r w:rsidRPr="00C56D2A">
              <w:rPr>
                <w:spacing w:val="-4"/>
                <w:sz w:val="24"/>
              </w:rPr>
              <w:t xml:space="preserve"> </w:t>
            </w:r>
            <w:r w:rsidRPr="00C56D2A">
              <w:rPr>
                <w:sz w:val="24"/>
              </w:rPr>
              <w:t>технологической</w:t>
            </w:r>
            <w:r w:rsidRPr="00C56D2A">
              <w:rPr>
                <w:spacing w:val="50"/>
                <w:sz w:val="24"/>
              </w:rPr>
              <w:t xml:space="preserve"> </w:t>
            </w:r>
            <w:r w:rsidRPr="00C56D2A">
              <w:rPr>
                <w:sz w:val="24"/>
              </w:rPr>
              <w:t>картой.</w:t>
            </w:r>
          </w:p>
        </w:tc>
        <w:tc>
          <w:tcPr>
            <w:tcW w:w="1060" w:type="pct"/>
          </w:tcPr>
          <w:p w:rsidR="00A64FDE" w:rsidRPr="00C56D2A" w:rsidRDefault="00A64FDE" w:rsidP="00A64FDE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Выполнение сельскохозяйственных работ на агрегате.</w:t>
            </w:r>
          </w:p>
        </w:tc>
        <w:tc>
          <w:tcPr>
            <w:tcW w:w="1099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Управлять тракторами и самоходными машинами категории «В», «С», «D», «Е», «F» в соответствии с правилами дорожного движения</w:t>
            </w:r>
          </w:p>
        </w:tc>
        <w:tc>
          <w:tcPr>
            <w:tcW w:w="1102" w:type="pct"/>
          </w:tcPr>
          <w:p w:rsidR="00A64FDE" w:rsidRPr="00C56D2A" w:rsidRDefault="00A64FDE" w:rsidP="00A64FDE">
            <w:pPr>
              <w:pStyle w:val="ConsPlusNormal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Основные сведения о производственных процессах и энергетических средствах в сельском хозяйстве.</w:t>
            </w:r>
          </w:p>
          <w:p w:rsidR="00A64FDE" w:rsidRPr="00C56D2A" w:rsidRDefault="00A64FDE" w:rsidP="00A64FDE">
            <w:pPr>
              <w:pStyle w:val="ConsPlusNormal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Основные свойства и показатели работы МТА.</w:t>
            </w:r>
          </w:p>
          <w:p w:rsidR="00A64FDE" w:rsidRPr="00C56D2A" w:rsidRDefault="00A64FDE" w:rsidP="00A64FDE">
            <w:pPr>
              <w:pStyle w:val="ConsPlusNormal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FDE" w:rsidRPr="00C56D2A" w:rsidRDefault="00A64FDE" w:rsidP="00A64FDE">
            <w:pPr>
              <w:pStyle w:val="ConsPlusNormal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Технические и технологические регулировки машин.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безопасности, охраны труда и окружающей среды</w:t>
            </w:r>
          </w:p>
        </w:tc>
      </w:tr>
      <w:tr w:rsidR="00A64FDE" w:rsidRPr="00C56D2A" w:rsidTr="00A64FDE">
        <w:tc>
          <w:tcPr>
            <w:tcW w:w="1739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01</w:t>
            </w:r>
            <w:proofErr w:type="gramStart"/>
            <w:r w:rsidRPr="00C56D2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1060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56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Распознавание сложных проблемные ситуации в различных контекстах. </w:t>
            </w:r>
            <w:proofErr w:type="gramEnd"/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анализа сложных ситуаций при решении задач профессиональной деятельности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этапов </w:t>
            </w:r>
            <w:r w:rsidRPr="00C56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решения задачи.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потребности в информации 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эффективного поиска.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рисков на каждом шагу 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Оценивает плюсы и минусы полученного результата, своего плана и его реализации, предлагает критерии оценки и рекомендации по улучшению плана. </w:t>
            </w:r>
          </w:p>
        </w:tc>
        <w:tc>
          <w:tcPr>
            <w:tcW w:w="1099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Распознавать задачу и/или проблему в профессиональном и/или социальном контексте;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части;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Правильно выявлять и эффективно искать </w:t>
            </w: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информацию, необходимую для решения задачи и/или проблемы;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Составить план действия, 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Определить необходимые ресурсы;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Реализовать составленный план;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102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Актуальный профессиональный и социальный контекст, в котором приходится работать и жить;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источники информации и ресурсы для решения задач и проблем в профессиональном </w:t>
            </w: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и/или социальном контексте.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областях;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сферах.</w:t>
            </w:r>
            <w:proofErr w:type="gramEnd"/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A64FDE" w:rsidRPr="00C56D2A" w:rsidTr="00A64FDE">
        <w:tc>
          <w:tcPr>
            <w:tcW w:w="1739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ОК 2</w:t>
            </w:r>
            <w:proofErr w:type="gramStart"/>
            <w:r w:rsidRPr="00C56D2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1060" w:type="pct"/>
          </w:tcPr>
          <w:p w:rsidR="00A64FDE" w:rsidRPr="00C56D2A" w:rsidRDefault="00A64FDE" w:rsidP="00A64F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:rsidR="00A64FDE" w:rsidRPr="00C56D2A" w:rsidRDefault="00A64FDE" w:rsidP="00A64F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Проведение анализа полученной информации, выделяет в ней главные аспекты.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Структурировать отобранную информацию в соответствии с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параметрами поиска;</w:t>
            </w:r>
          </w:p>
          <w:p w:rsidR="00A64FDE" w:rsidRPr="00C56D2A" w:rsidRDefault="00A64FDE" w:rsidP="00A64F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Интерпретация полученной информации в контексте профессиональной деятельности </w:t>
            </w:r>
          </w:p>
        </w:tc>
        <w:tc>
          <w:tcPr>
            <w:tcW w:w="1099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задачи поиска информации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Планировать процесс поиска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Структурировать получаемую информацию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наиболее </w:t>
            </w:r>
            <w:proofErr w:type="gramStart"/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значимое</w:t>
            </w:r>
            <w:proofErr w:type="gramEnd"/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 в перечне информации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практическую значимость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результатов поиска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</w:t>
            </w:r>
          </w:p>
        </w:tc>
        <w:tc>
          <w:tcPr>
            <w:tcW w:w="1102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Номенклатура информационных источников применяемых в профессиональной деятельности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FDE" w:rsidRPr="00C56D2A" w:rsidTr="00A64FDE">
        <w:tc>
          <w:tcPr>
            <w:tcW w:w="1739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ОК 6</w:t>
            </w:r>
            <w:proofErr w:type="gramStart"/>
            <w:r w:rsidRPr="00C56D2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1060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Понимать значимость своей профессии (специальности)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Демонстрация поведения на основе общечеловеческих ценностей.</w:t>
            </w:r>
          </w:p>
        </w:tc>
        <w:tc>
          <w:tcPr>
            <w:tcW w:w="1099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значимость своей профессии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структуру профессиональной деятельности по профессии (специальности)</w:t>
            </w:r>
          </w:p>
        </w:tc>
        <w:tc>
          <w:tcPr>
            <w:tcW w:w="1102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гражданско-патриотической позиции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Общечеловеческие ценности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поведения в ходе выполнения профессиональной деятельности</w:t>
            </w:r>
          </w:p>
        </w:tc>
      </w:tr>
      <w:tr w:rsidR="00A64FDE" w:rsidRPr="00C56D2A" w:rsidTr="00A64FDE">
        <w:tc>
          <w:tcPr>
            <w:tcW w:w="1739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7</w:t>
            </w:r>
            <w:proofErr w:type="gramStart"/>
            <w:r w:rsidRPr="00C56D2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1060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Обеспечивать ресурсосбережение на рабочем месте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102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</w:t>
            </w:r>
            <w:proofErr w:type="gramStart"/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ресурсы</w:t>
            </w:r>
            <w:proofErr w:type="gramEnd"/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задействованные в профессиональной деятельности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</w:tbl>
    <w:p w:rsidR="00A64FDE" w:rsidRPr="00C56D2A" w:rsidRDefault="00A64FDE" w:rsidP="00A64FD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64FDE" w:rsidRPr="00C56D2A" w:rsidRDefault="00A64FDE" w:rsidP="00A64FD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6D2A">
        <w:rPr>
          <w:rFonts w:ascii="Times New Roman" w:hAnsi="Times New Roman" w:cs="Times New Roman"/>
          <w:b/>
          <w:sz w:val="24"/>
          <w:szCs w:val="24"/>
        </w:rPr>
        <w:t>1.3. Количество часов, отводимое на освоение профессионального модуля</w:t>
      </w:r>
    </w:p>
    <w:p w:rsidR="00A64FDE" w:rsidRPr="00C56D2A" w:rsidRDefault="00A64FDE" w:rsidP="00A64F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6D2A">
        <w:rPr>
          <w:rFonts w:ascii="Times New Roman" w:hAnsi="Times New Roman" w:cs="Times New Roman"/>
          <w:sz w:val="24"/>
          <w:szCs w:val="24"/>
        </w:rPr>
        <w:t>Всего часов – 4</w:t>
      </w:r>
      <w:r w:rsidR="002939B4">
        <w:rPr>
          <w:rFonts w:ascii="Times New Roman" w:hAnsi="Times New Roman" w:cs="Times New Roman"/>
          <w:sz w:val="24"/>
          <w:szCs w:val="24"/>
        </w:rPr>
        <w:t>56</w:t>
      </w:r>
      <w:r w:rsidRPr="00C56D2A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A64FDE" w:rsidRPr="00C56D2A" w:rsidRDefault="00A64FDE" w:rsidP="00A64F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6D2A">
        <w:rPr>
          <w:rFonts w:ascii="Times New Roman" w:hAnsi="Times New Roman" w:cs="Times New Roman"/>
          <w:sz w:val="24"/>
          <w:szCs w:val="24"/>
        </w:rPr>
        <w:t xml:space="preserve">Из них на освоение МДК - </w:t>
      </w:r>
      <w:r w:rsidR="000C0727">
        <w:rPr>
          <w:rFonts w:ascii="Times New Roman" w:hAnsi="Times New Roman" w:cs="Times New Roman"/>
          <w:sz w:val="24"/>
          <w:szCs w:val="24"/>
        </w:rPr>
        <w:t>204</w:t>
      </w:r>
      <w:r w:rsidRPr="00C56D2A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A64FDE" w:rsidRPr="00C56D2A" w:rsidRDefault="00A64FDE" w:rsidP="00666F65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C56D2A">
        <w:rPr>
          <w:rFonts w:ascii="Times New Roman" w:hAnsi="Times New Roman" w:cs="Times New Roman"/>
          <w:sz w:val="24"/>
          <w:szCs w:val="24"/>
        </w:rPr>
        <w:t xml:space="preserve">на практики:  учебную  - 144 часа и производственную – </w:t>
      </w:r>
      <w:r w:rsidR="000C0727">
        <w:rPr>
          <w:rFonts w:ascii="Times New Roman" w:hAnsi="Times New Roman" w:cs="Times New Roman"/>
          <w:sz w:val="24"/>
          <w:szCs w:val="24"/>
        </w:rPr>
        <w:t xml:space="preserve">108 </w:t>
      </w:r>
      <w:r w:rsidRPr="00C56D2A">
        <w:rPr>
          <w:rFonts w:ascii="Times New Roman" w:hAnsi="Times New Roman" w:cs="Times New Roman"/>
          <w:sz w:val="24"/>
          <w:szCs w:val="24"/>
        </w:rPr>
        <w:t>час</w:t>
      </w:r>
      <w:r w:rsidR="000C0727">
        <w:rPr>
          <w:rFonts w:ascii="Times New Roman" w:hAnsi="Times New Roman" w:cs="Times New Roman"/>
          <w:sz w:val="24"/>
          <w:szCs w:val="24"/>
        </w:rPr>
        <w:t>ов</w:t>
      </w:r>
      <w:r w:rsidRPr="00C56D2A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A64FDE" w:rsidRPr="0096198C" w:rsidRDefault="00A64FDE" w:rsidP="00A64FDE">
      <w:pPr>
        <w:spacing w:after="0"/>
        <w:rPr>
          <w:b/>
          <w:i/>
        </w:rPr>
        <w:sectPr w:rsidR="00A64FDE" w:rsidRPr="0096198C" w:rsidSect="00A64FDE">
          <w:pgSz w:w="11907" w:h="16840"/>
          <w:pgMar w:top="1134" w:right="851" w:bottom="992" w:left="1418" w:header="709" w:footer="709" w:gutter="0"/>
          <w:cols w:space="720"/>
        </w:sectPr>
      </w:pPr>
    </w:p>
    <w:p w:rsidR="00A64FDE" w:rsidRPr="00C56D2A" w:rsidRDefault="00A64FDE" w:rsidP="00A64FD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C56D2A">
        <w:rPr>
          <w:rFonts w:ascii="Times New Roman" w:hAnsi="Times New Roman" w:cs="Times New Roman"/>
          <w:b/>
          <w:i/>
          <w:sz w:val="24"/>
          <w:szCs w:val="24"/>
        </w:rPr>
        <w:lastRenderedPageBreak/>
        <w:t>2. СТРУКТУРА и содержание профессионального модуля</w:t>
      </w:r>
    </w:p>
    <w:p w:rsidR="00A64FDE" w:rsidRPr="00C56D2A" w:rsidRDefault="00A64FDE" w:rsidP="00A64FDE">
      <w:pPr>
        <w:spacing w:after="0"/>
        <w:rPr>
          <w:rFonts w:ascii="Times New Roman" w:hAnsi="Times New Roman" w:cs="Times New Roman"/>
          <w:b/>
          <w:i/>
        </w:rPr>
      </w:pPr>
      <w:r w:rsidRPr="00C56D2A">
        <w:rPr>
          <w:rFonts w:ascii="Times New Roman" w:hAnsi="Times New Roman" w:cs="Times New Roman"/>
          <w:b/>
          <w:i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4"/>
        <w:gridCol w:w="2267"/>
        <w:gridCol w:w="1418"/>
        <w:gridCol w:w="791"/>
        <w:gridCol w:w="711"/>
        <w:gridCol w:w="908"/>
        <w:gridCol w:w="621"/>
        <w:gridCol w:w="654"/>
        <w:gridCol w:w="400"/>
        <w:gridCol w:w="564"/>
        <w:gridCol w:w="767"/>
        <w:gridCol w:w="597"/>
        <w:gridCol w:w="1060"/>
        <w:gridCol w:w="2078"/>
      </w:tblGrid>
      <w:tr w:rsidR="00A64FDE" w:rsidRPr="00C56D2A" w:rsidTr="00A64FDE">
        <w:tc>
          <w:tcPr>
            <w:tcW w:w="70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Коды профессиональных общих компетенций</w:t>
            </w:r>
          </w:p>
        </w:tc>
        <w:tc>
          <w:tcPr>
            <w:tcW w:w="75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Наименования разделов профессионального модуля</w:t>
            </w:r>
            <w:r w:rsidRPr="006E1BDE">
              <w:rPr>
                <w:rStyle w:val="ac"/>
                <w:rFonts w:cstheme="minorBidi"/>
              </w:rPr>
              <w:footnoteReference w:customMarkFollows="1" w:id="1"/>
              <w:t>*</w:t>
            </w:r>
          </w:p>
        </w:tc>
        <w:tc>
          <w:tcPr>
            <w:tcW w:w="47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56D2A">
              <w:rPr>
                <w:rFonts w:ascii="Times New Roman" w:hAnsi="Times New Roman" w:cs="Times New Roman"/>
                <w:i/>
                <w:iCs/>
              </w:rPr>
              <w:t>Всего часов</w:t>
            </w:r>
          </w:p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56D2A">
              <w:rPr>
                <w:rFonts w:ascii="Times New Roman" w:hAnsi="Times New Roman" w:cs="Times New Roman"/>
                <w:i/>
                <w:iCs/>
              </w:rPr>
              <w:t>(макс. учебная нагрузка и практики)</w:t>
            </w:r>
          </w:p>
        </w:tc>
        <w:tc>
          <w:tcPr>
            <w:tcW w:w="2014" w:type="pct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51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Практика</w:t>
            </w:r>
          </w:p>
        </w:tc>
      </w:tr>
      <w:tr w:rsidR="00A64FDE" w:rsidRPr="00C56D2A" w:rsidTr="00A64FDE">
        <w:tc>
          <w:tcPr>
            <w:tcW w:w="70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5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7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34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Обязательные аудиторные  учебные занятия</w:t>
            </w:r>
          </w:p>
        </w:tc>
        <w:tc>
          <w:tcPr>
            <w:tcW w:w="78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внеаудиторная (самостоятельная) учебная работа</w:t>
            </w:r>
          </w:p>
        </w:tc>
        <w:tc>
          <w:tcPr>
            <w:tcW w:w="35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учебная,</w:t>
            </w:r>
          </w:p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часов</w:t>
            </w:r>
          </w:p>
        </w:tc>
        <w:tc>
          <w:tcPr>
            <w:tcW w:w="696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производственная</w:t>
            </w:r>
          </w:p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часов (если предусмотрена рассредоточенная практика)</w:t>
            </w:r>
          </w:p>
        </w:tc>
      </w:tr>
      <w:tr w:rsidR="00A64FDE" w:rsidRPr="00C56D2A" w:rsidTr="00A64FDE">
        <w:tc>
          <w:tcPr>
            <w:tcW w:w="70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5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7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всего,</w:t>
            </w:r>
          </w:p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часов</w:t>
            </w:r>
          </w:p>
        </w:tc>
        <w:tc>
          <w:tcPr>
            <w:tcW w:w="542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в т.ч. лабораторные работы и практические занятия, часов</w:t>
            </w:r>
          </w:p>
        </w:tc>
        <w:tc>
          <w:tcPr>
            <w:tcW w:w="42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в т.ч., курсовая проект (работа),</w:t>
            </w:r>
          </w:p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часов</w:t>
            </w:r>
          </w:p>
        </w:tc>
        <w:tc>
          <w:tcPr>
            <w:tcW w:w="32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всего,</w:t>
            </w:r>
          </w:p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часов</w:t>
            </w:r>
          </w:p>
        </w:tc>
        <w:tc>
          <w:tcPr>
            <w:tcW w:w="45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в т.ч., курсовой проект (работа)*,</w:t>
            </w:r>
          </w:p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часов</w:t>
            </w:r>
          </w:p>
        </w:tc>
        <w:tc>
          <w:tcPr>
            <w:tcW w:w="35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9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</w:p>
        </w:tc>
      </w:tr>
      <w:tr w:rsidR="00A64FDE" w:rsidRPr="00C56D2A" w:rsidTr="00A64FDE">
        <w:tc>
          <w:tcPr>
            <w:tcW w:w="70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75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47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265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542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427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32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7</w:t>
            </w:r>
          </w:p>
        </w:tc>
        <w:tc>
          <w:tcPr>
            <w:tcW w:w="45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3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6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10</w:t>
            </w:r>
          </w:p>
        </w:tc>
      </w:tr>
      <w:tr w:rsidR="00A64FDE" w:rsidRPr="00C56D2A" w:rsidTr="00A64FDE">
        <w:tc>
          <w:tcPr>
            <w:tcW w:w="70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ПК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2.2, 2,3, 2.4, 2.6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ОК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01, 02, 06, 07</w:t>
            </w:r>
          </w:p>
        </w:tc>
        <w:tc>
          <w:tcPr>
            <w:tcW w:w="75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 xml:space="preserve">Раздел 1. </w:t>
            </w:r>
            <w:r w:rsidRPr="00C56D2A">
              <w:rPr>
                <w:rFonts w:ascii="Times New Roman" w:hAnsi="Times New Roman" w:cs="Times New Roman"/>
              </w:rPr>
              <w:t>Освоение одной или нескольких профессий  рабочих или должностей служащих</w:t>
            </w:r>
          </w:p>
        </w:tc>
        <w:tc>
          <w:tcPr>
            <w:tcW w:w="47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0C0727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456</w:t>
            </w:r>
          </w:p>
        </w:tc>
        <w:tc>
          <w:tcPr>
            <w:tcW w:w="26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64FDE" w:rsidRPr="00C56D2A" w:rsidRDefault="000C0727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404</w:t>
            </w:r>
          </w:p>
        </w:tc>
        <w:tc>
          <w:tcPr>
            <w:tcW w:w="542" w:type="pct"/>
            <w:gridSpan w:val="2"/>
            <w:tcBorders>
              <w:top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427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323" w:type="pct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56D2A">
              <w:rPr>
                <w:rFonts w:ascii="Times New Roman" w:hAnsi="Times New Roman" w:cs="Times New Roman"/>
                <w:b/>
                <w:i/>
              </w:rPr>
              <w:t>52</w:t>
            </w:r>
          </w:p>
        </w:tc>
        <w:tc>
          <w:tcPr>
            <w:tcW w:w="457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56D2A">
              <w:rPr>
                <w:rFonts w:ascii="Times New Roman" w:hAnsi="Times New Roman" w:cs="Times New Roman"/>
                <w:b/>
                <w:i/>
              </w:rPr>
              <w:t>144</w:t>
            </w:r>
          </w:p>
        </w:tc>
        <w:tc>
          <w:tcPr>
            <w:tcW w:w="6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A07462" w:rsidRDefault="000C0727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07462">
              <w:rPr>
                <w:rFonts w:ascii="Times New Roman" w:hAnsi="Times New Roman" w:cs="Times New Roman"/>
                <w:b/>
                <w:i/>
              </w:rPr>
              <w:t>108</w:t>
            </w:r>
          </w:p>
        </w:tc>
      </w:tr>
      <w:tr w:rsidR="00A64FDE" w:rsidRPr="00C56D2A" w:rsidTr="00A64FDE">
        <w:tc>
          <w:tcPr>
            <w:tcW w:w="70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МДК.04.01</w:t>
            </w:r>
          </w:p>
        </w:tc>
        <w:tc>
          <w:tcPr>
            <w:tcW w:w="75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</w:rPr>
              <w:t>Освоение профессии рабочих 19205 Тракторист-машинист сельскохозяйственного производства</w:t>
            </w:r>
          </w:p>
        </w:tc>
        <w:tc>
          <w:tcPr>
            <w:tcW w:w="47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0C0727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204</w:t>
            </w:r>
          </w:p>
        </w:tc>
        <w:tc>
          <w:tcPr>
            <w:tcW w:w="26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64FDE" w:rsidRPr="00C56D2A" w:rsidRDefault="000C0727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152</w:t>
            </w:r>
          </w:p>
        </w:tc>
        <w:tc>
          <w:tcPr>
            <w:tcW w:w="542" w:type="pct"/>
            <w:gridSpan w:val="2"/>
            <w:tcBorders>
              <w:top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27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3" w:type="pct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56D2A">
              <w:rPr>
                <w:rFonts w:ascii="Times New Roman" w:hAnsi="Times New Roman" w:cs="Times New Roman"/>
                <w:b/>
                <w:i/>
              </w:rPr>
              <w:t>52</w:t>
            </w:r>
          </w:p>
        </w:tc>
        <w:tc>
          <w:tcPr>
            <w:tcW w:w="457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A64FDE" w:rsidRPr="00C56D2A" w:rsidTr="00A64FDE">
        <w:tc>
          <w:tcPr>
            <w:tcW w:w="70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5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</w:rPr>
            </w:pPr>
            <w:r w:rsidRPr="00C56D2A">
              <w:rPr>
                <w:rFonts w:ascii="Times New Roman" w:hAnsi="Times New Roman" w:cs="Times New Roman"/>
              </w:rPr>
              <w:t>Учебная практика</w:t>
            </w:r>
          </w:p>
        </w:tc>
        <w:tc>
          <w:tcPr>
            <w:tcW w:w="47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56D2A">
              <w:rPr>
                <w:rFonts w:ascii="Times New Roman" w:hAnsi="Times New Roman" w:cs="Times New Roman"/>
                <w:b/>
                <w:i/>
              </w:rPr>
              <w:t>144</w:t>
            </w:r>
          </w:p>
        </w:tc>
        <w:tc>
          <w:tcPr>
            <w:tcW w:w="26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42" w:type="pct"/>
            <w:gridSpan w:val="2"/>
            <w:tcBorders>
              <w:top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27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3" w:type="pct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57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56D2A">
              <w:rPr>
                <w:rFonts w:ascii="Times New Roman" w:hAnsi="Times New Roman" w:cs="Times New Roman"/>
                <w:b/>
                <w:i/>
              </w:rPr>
              <w:t>144</w:t>
            </w:r>
          </w:p>
        </w:tc>
        <w:tc>
          <w:tcPr>
            <w:tcW w:w="6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A64FDE" w:rsidRPr="00C56D2A" w:rsidTr="00A64FDE">
        <w:tc>
          <w:tcPr>
            <w:tcW w:w="70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5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 xml:space="preserve">Производственная практика (по </w:t>
            </w:r>
            <w:r w:rsidRPr="00C56D2A">
              <w:rPr>
                <w:rFonts w:ascii="Times New Roman" w:hAnsi="Times New Roman" w:cs="Times New Roman"/>
                <w:i/>
              </w:rPr>
              <w:lastRenderedPageBreak/>
              <w:t xml:space="preserve">профилю специальности), часов </w:t>
            </w:r>
          </w:p>
        </w:tc>
        <w:tc>
          <w:tcPr>
            <w:tcW w:w="47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0C0727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108</w:t>
            </w:r>
          </w:p>
        </w:tc>
        <w:tc>
          <w:tcPr>
            <w:tcW w:w="2369" w:type="pct"/>
            <w:gridSpan w:val="10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96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0C0727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108</w:t>
            </w:r>
          </w:p>
        </w:tc>
      </w:tr>
      <w:tr w:rsidR="00A64FDE" w:rsidRPr="00C56D2A" w:rsidTr="00A64FDE">
        <w:tc>
          <w:tcPr>
            <w:tcW w:w="7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C56D2A">
              <w:rPr>
                <w:rFonts w:ascii="Times New Roman" w:hAnsi="Times New Roman" w:cs="Times New Roman"/>
                <w:b/>
                <w:i/>
              </w:rPr>
              <w:t>Всего:</w:t>
            </w:r>
          </w:p>
        </w:tc>
        <w:tc>
          <w:tcPr>
            <w:tcW w:w="47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0C0727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56D2A">
              <w:rPr>
                <w:rFonts w:ascii="Times New Roman" w:hAnsi="Times New Roman" w:cs="Times New Roman"/>
                <w:b/>
                <w:i/>
              </w:rPr>
              <w:t>4</w:t>
            </w:r>
            <w:r w:rsidR="000C0727">
              <w:rPr>
                <w:rFonts w:ascii="Times New Roman" w:hAnsi="Times New Roman" w:cs="Times New Roman"/>
                <w:b/>
                <w:i/>
              </w:rPr>
              <w:t>56</w:t>
            </w:r>
          </w:p>
        </w:tc>
        <w:tc>
          <w:tcPr>
            <w:tcW w:w="50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64FDE" w:rsidRPr="00C56D2A" w:rsidRDefault="00A0746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404</w:t>
            </w:r>
          </w:p>
        </w:tc>
        <w:tc>
          <w:tcPr>
            <w:tcW w:w="512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56D2A">
              <w:rPr>
                <w:rFonts w:ascii="Times New Roman" w:hAnsi="Times New Roman" w:cs="Times New Roman"/>
                <w:b/>
                <w:i/>
              </w:rPr>
              <w:t>*</w:t>
            </w:r>
          </w:p>
        </w:tc>
        <w:tc>
          <w:tcPr>
            <w:tcW w:w="353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56D2A">
              <w:rPr>
                <w:rFonts w:ascii="Times New Roman" w:hAnsi="Times New Roman" w:cs="Times New Roman"/>
                <w:b/>
                <w:i/>
              </w:rPr>
              <w:t>*</w:t>
            </w:r>
          </w:p>
        </w:tc>
        <w:tc>
          <w:tcPr>
            <w:tcW w:w="44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56D2A">
              <w:rPr>
                <w:rFonts w:ascii="Times New Roman" w:hAnsi="Times New Roman" w:cs="Times New Roman"/>
                <w:b/>
                <w:i/>
              </w:rPr>
              <w:t>*</w:t>
            </w:r>
          </w:p>
        </w:tc>
        <w:tc>
          <w:tcPr>
            <w:tcW w:w="20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56D2A">
              <w:rPr>
                <w:rFonts w:ascii="Times New Roman" w:hAnsi="Times New Roman" w:cs="Times New Roman"/>
                <w:b/>
                <w:i/>
              </w:rPr>
              <w:t>*</w:t>
            </w: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56D2A">
              <w:rPr>
                <w:rFonts w:ascii="Times New Roman" w:hAnsi="Times New Roman" w:cs="Times New Roman"/>
                <w:b/>
                <w:i/>
              </w:rPr>
              <w:t>144</w:t>
            </w:r>
          </w:p>
        </w:tc>
        <w:tc>
          <w:tcPr>
            <w:tcW w:w="6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0C0727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108</w:t>
            </w:r>
          </w:p>
        </w:tc>
      </w:tr>
    </w:tbl>
    <w:p w:rsidR="00A64FDE" w:rsidRPr="00C56D2A" w:rsidRDefault="00A64FDE" w:rsidP="00A64FDE">
      <w:pPr>
        <w:spacing w:after="0"/>
        <w:jc w:val="both"/>
        <w:rPr>
          <w:rFonts w:ascii="Times New Roman" w:hAnsi="Times New Roman" w:cs="Times New Roman"/>
          <w:b/>
          <w:i/>
        </w:rPr>
      </w:pPr>
    </w:p>
    <w:p w:rsidR="00A64FDE" w:rsidRDefault="00A64FDE" w:rsidP="00A64FD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64FDE" w:rsidRPr="00C56D2A" w:rsidRDefault="00A64FDE" w:rsidP="00A64FD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6D2A">
        <w:rPr>
          <w:rFonts w:ascii="Times New Roman" w:hAnsi="Times New Roman" w:cs="Times New Roman"/>
          <w:b/>
          <w:i/>
          <w:sz w:val="24"/>
          <w:szCs w:val="24"/>
        </w:rPr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11"/>
        <w:gridCol w:w="9921"/>
        <w:gridCol w:w="2201"/>
      </w:tblGrid>
      <w:tr w:rsidR="00A64FDE" w:rsidRPr="00C56D2A" w:rsidTr="00A64FDE">
        <w:tc>
          <w:tcPr>
            <w:tcW w:w="941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322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лабораторные работы и практические занятия, внеаудиторная (самостоятельная) учебная работа </w:t>
            </w:r>
            <w:proofErr w:type="gramStart"/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, курсовая работа (проект) (если предусмотрены)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A64FDE" w:rsidRPr="00C56D2A" w:rsidTr="00A64FDE">
        <w:tc>
          <w:tcPr>
            <w:tcW w:w="941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322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</w:tr>
      <w:tr w:rsidR="00A64FDE" w:rsidRPr="00C56D2A" w:rsidTr="00A64FDE">
        <w:tc>
          <w:tcPr>
            <w:tcW w:w="4263" w:type="pct"/>
            <w:gridSpan w:val="2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Раздел 1.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Освоение профессии рабочих 19205 Тракторист-машинист сельскохозяйственного производства</w:t>
            </w:r>
          </w:p>
        </w:tc>
        <w:tc>
          <w:tcPr>
            <w:tcW w:w="737" w:type="pct"/>
            <w:vAlign w:val="center"/>
          </w:tcPr>
          <w:p w:rsidR="00A64FDE" w:rsidRPr="00C56D2A" w:rsidRDefault="000C0727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456</w:t>
            </w:r>
          </w:p>
        </w:tc>
      </w:tr>
      <w:tr w:rsidR="00A64FDE" w:rsidRPr="00C56D2A" w:rsidTr="00A64FDE">
        <w:tc>
          <w:tcPr>
            <w:tcW w:w="4263" w:type="pct"/>
            <w:gridSpan w:val="2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МДК 1 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Освоение профессии рабочих 19205 Тракторист-машинист сельскохозяйственного производства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A074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52</w:t>
            </w:r>
          </w:p>
        </w:tc>
      </w:tr>
      <w:tr w:rsidR="00A64FDE" w:rsidRPr="00C56D2A" w:rsidTr="00A64FDE">
        <w:tc>
          <w:tcPr>
            <w:tcW w:w="941" w:type="pct"/>
            <w:vMerge w:val="restar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Основы законодательства в сфере дорожного движения</w:t>
            </w:r>
          </w:p>
        </w:tc>
        <w:tc>
          <w:tcPr>
            <w:tcW w:w="3322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законодательства в сфере дорожного движения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</w:tr>
      <w:tr w:rsidR="00A64FDE" w:rsidRPr="00C56D2A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48</w:t>
            </w:r>
          </w:p>
        </w:tc>
      </w:tr>
      <w:tr w:rsidR="00A64FDE" w:rsidRPr="00C56D2A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Общие положения. Основные понятия и термины. Обязанности участников дорожного движения.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Значение Правил в обеспечении порядка и безопасности дорожного движения. Общая структура Правил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C56D2A" w:rsidTr="00A64FDE">
        <w:trPr>
          <w:trHeight w:val="1068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Обязанности участников дорожного движения. Документы, которые водитель механического транспортного средства обязан иметь при себе и передавать для проверки сотрудникам полиции.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C56D2A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Порядок ввода ограничений в дорожном движении.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C56D2A" w:rsidTr="00A64FDE">
        <w:trPr>
          <w:trHeight w:val="171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Дорожные знаки.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C56D2A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Дорожная разметка и ее характеристики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C56D2A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Значение разметки в общей организации дорожного движения, классификация разметки.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C56D2A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Горизонтальная разметка. Назначение. Цвет и условия применения каждого вида горизонтальной разметки. Действия водителей в соответствии с требованиями горизонтальной разметки.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Вертикальная разметка. Назначение. Цвет и условия применения каждого вида вертикальной разметки.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rPr>
          <w:trHeight w:val="207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Порядок движения, остановка и стоянка транспортных средств.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Регулирование дорожного движения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Проезд перекрестков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Проезд пешеходных переходов, остановок маршрутных транспортных средств и железнодорожных переездов.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Особые условия движения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Перевозка людей и грузов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Техническое состояние и оборудование транспортных средств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Государственные регистрационные знаки, опознавательные знаки, предупредительные надписи и обозначения.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rPr>
          <w:trHeight w:val="163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Анализ типичных дорожно-транспортных ситуаций.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rPr>
          <w:trHeight w:val="409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умений руководствоваться дорожными знаками и разметкой.  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rPr>
          <w:trHeight w:val="161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Выработка навыков подача предупредительных сигналов рукой. 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rPr>
          <w:trHeight w:val="161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регулирования дорожного движения. Значения сигналов светофора и действия водителей в соответствии с этими сигналами. Реверсивные светофоры. 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rPr>
          <w:trHeight w:val="161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Значение сигналов регулировщика для трамваев, пешеходов и безрельсовых транспортных средств. Порядок остановки при сигналах светофора или регулировщика, запрещающих движение.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rPr>
          <w:trHeight w:val="161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Действия водителей и пешеходов в случаях, когда указания регулировщика противоречат сигналам светофора, дорожным знакам и разметке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rPr>
          <w:trHeight w:val="780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умений правильно руководствоваться сигналами регулирования, ориентироваться, оценивать ситуацию и прогнозировать ее развитие.             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rPr>
          <w:trHeight w:val="841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Анализ типичных дорожно-транспортных ситуаций при проезде железнодорожных переездов, и мест остановки маршрутных транспортных средств.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Общие положения. Основные понятия и термины. Обязанности участников дорожного движения;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 Правовые основы охраны окружающей среды; Нормативно правовые документы, регулирующие отношения в сфере дорожного движения. Административное право. Уголовное право;      Закон об ОСАГО и КАСКО; Правила дорожного движения                                                                                    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64FDE" w:rsidRPr="0096198C" w:rsidTr="00A64FDE">
        <w:tc>
          <w:tcPr>
            <w:tcW w:w="941" w:type="pct"/>
            <w:vMerge w:val="restar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Учебная практика 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Техническое обслуживание  (ТО -1, ТО-2, ТО-3)  самоходной техники МТЗ 82.2, ДТ-75, Т-150К,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ДОН-1500</w:t>
            </w:r>
          </w:p>
        </w:tc>
        <w:tc>
          <w:tcPr>
            <w:tcW w:w="737" w:type="pct"/>
            <w:vAlign w:val="center"/>
          </w:tcPr>
          <w:p w:rsidR="00A64FDE" w:rsidRPr="00C56D2A" w:rsidRDefault="00666F65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pStyle w:val="ae"/>
              <w:numPr>
                <w:ilvl w:val="0"/>
                <w:numId w:val="40"/>
              </w:numPr>
              <w:tabs>
                <w:tab w:val="left" w:pos="339"/>
              </w:tabs>
              <w:spacing w:before="0" w:after="0"/>
              <w:ind w:left="24" w:firstLine="0"/>
              <w:rPr>
                <w:rFonts w:eastAsia="Times New Roman"/>
                <w:bCs/>
              </w:rPr>
            </w:pPr>
            <w:r w:rsidRPr="00C56D2A">
              <w:rPr>
                <w:rFonts w:eastAsia="Times New Roman"/>
                <w:bCs/>
              </w:rPr>
              <w:t>Проверка натяжения ремня вентилятора, при необходимости его замена.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4FDE" w:rsidRPr="0096198C" w:rsidTr="00A64FDE">
        <w:trPr>
          <w:trHeight w:val="177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pStyle w:val="ae"/>
              <w:numPr>
                <w:ilvl w:val="0"/>
                <w:numId w:val="40"/>
              </w:numPr>
              <w:tabs>
                <w:tab w:val="left" w:pos="339"/>
              </w:tabs>
              <w:spacing w:before="0" w:after="0"/>
              <w:ind w:left="24" w:firstLine="0"/>
              <w:rPr>
                <w:rFonts w:eastAsia="Times New Roman"/>
                <w:bCs/>
              </w:rPr>
            </w:pPr>
            <w:r w:rsidRPr="00C56D2A">
              <w:rPr>
                <w:rFonts w:eastAsia="Times New Roman"/>
                <w:bCs/>
              </w:rPr>
              <w:t>Проверка давления в шинах, при необходимости подкачка.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pStyle w:val="ae"/>
              <w:numPr>
                <w:ilvl w:val="0"/>
                <w:numId w:val="40"/>
              </w:numPr>
              <w:tabs>
                <w:tab w:val="left" w:pos="339"/>
              </w:tabs>
              <w:spacing w:before="0" w:after="0"/>
              <w:ind w:left="24" w:firstLine="0"/>
              <w:rPr>
                <w:rFonts w:eastAsia="Times New Roman"/>
                <w:bCs/>
              </w:rPr>
            </w:pPr>
            <w:r w:rsidRPr="00C56D2A">
              <w:rPr>
                <w:rFonts w:eastAsia="Times New Roman"/>
                <w:bCs/>
              </w:rPr>
              <w:t>Проверка свободного хода педали сцепления, регулировка педали сцепления.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pStyle w:val="ae"/>
              <w:numPr>
                <w:ilvl w:val="0"/>
                <w:numId w:val="40"/>
              </w:numPr>
              <w:tabs>
                <w:tab w:val="left" w:pos="339"/>
              </w:tabs>
              <w:spacing w:before="0" w:after="0"/>
              <w:ind w:left="24" w:firstLine="0"/>
              <w:rPr>
                <w:rFonts w:eastAsia="Times New Roman"/>
                <w:bCs/>
              </w:rPr>
            </w:pPr>
            <w:r w:rsidRPr="00C56D2A">
              <w:rPr>
                <w:rFonts w:eastAsia="Times New Roman"/>
                <w:bCs/>
              </w:rPr>
              <w:t>Проверка полного хода педали рабочих тормозов, их регулировка.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pStyle w:val="ae"/>
              <w:numPr>
                <w:ilvl w:val="0"/>
                <w:numId w:val="40"/>
              </w:numPr>
              <w:tabs>
                <w:tab w:val="left" w:pos="339"/>
              </w:tabs>
              <w:spacing w:before="0" w:after="0"/>
              <w:ind w:left="24" w:firstLine="0"/>
              <w:rPr>
                <w:rFonts w:eastAsia="Times New Roman"/>
                <w:bCs/>
              </w:rPr>
            </w:pPr>
            <w:r w:rsidRPr="00C56D2A">
              <w:rPr>
                <w:rFonts w:eastAsia="Times New Roman"/>
                <w:bCs/>
              </w:rPr>
              <w:t>Проверка люфта рулевого колеса.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pStyle w:val="ae"/>
              <w:numPr>
                <w:ilvl w:val="0"/>
                <w:numId w:val="40"/>
              </w:numPr>
              <w:tabs>
                <w:tab w:val="left" w:pos="339"/>
              </w:tabs>
              <w:spacing w:before="0" w:after="0"/>
              <w:ind w:left="24" w:firstLine="0"/>
              <w:rPr>
                <w:rFonts w:eastAsia="Times New Roman"/>
                <w:bCs/>
              </w:rPr>
            </w:pPr>
            <w:r w:rsidRPr="00C56D2A">
              <w:rPr>
                <w:rFonts w:eastAsia="Times New Roman"/>
                <w:bCs/>
              </w:rPr>
              <w:t>Проведение протяжки головки блока цилиндров.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pStyle w:val="ae"/>
              <w:numPr>
                <w:ilvl w:val="0"/>
                <w:numId w:val="40"/>
              </w:numPr>
              <w:tabs>
                <w:tab w:val="left" w:pos="339"/>
              </w:tabs>
              <w:spacing w:before="0" w:after="0"/>
              <w:ind w:left="24" w:firstLine="0"/>
              <w:rPr>
                <w:rFonts w:eastAsia="Times New Roman"/>
                <w:bCs/>
              </w:rPr>
            </w:pPr>
            <w:r w:rsidRPr="00C56D2A">
              <w:rPr>
                <w:rFonts w:eastAsia="Times New Roman"/>
                <w:bCs/>
              </w:rPr>
              <w:t>Проведение регулировки клапанов.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pStyle w:val="ae"/>
              <w:numPr>
                <w:ilvl w:val="0"/>
                <w:numId w:val="40"/>
              </w:numPr>
              <w:tabs>
                <w:tab w:val="left" w:pos="339"/>
              </w:tabs>
              <w:spacing w:before="0" w:after="0"/>
              <w:ind w:left="24" w:firstLine="0"/>
              <w:rPr>
                <w:rFonts w:eastAsia="Times New Roman"/>
                <w:bCs/>
              </w:rPr>
            </w:pPr>
            <w:r w:rsidRPr="00C56D2A">
              <w:rPr>
                <w:rFonts w:eastAsia="Times New Roman"/>
                <w:bCs/>
              </w:rPr>
              <w:t>Проверка состояния рулевых тяг, устранение люфта.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pStyle w:val="ae"/>
              <w:numPr>
                <w:ilvl w:val="0"/>
                <w:numId w:val="40"/>
              </w:numPr>
              <w:tabs>
                <w:tab w:val="left" w:pos="339"/>
              </w:tabs>
              <w:spacing w:before="0" w:after="0"/>
              <w:ind w:left="24" w:firstLine="0"/>
              <w:rPr>
                <w:rFonts w:eastAsia="Times New Roman"/>
                <w:bCs/>
              </w:rPr>
            </w:pPr>
            <w:r w:rsidRPr="00C56D2A">
              <w:rPr>
                <w:rFonts w:eastAsia="Times New Roman"/>
                <w:bCs/>
              </w:rPr>
              <w:t>Проведение замены масла в двигателе.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pStyle w:val="ae"/>
              <w:numPr>
                <w:ilvl w:val="0"/>
                <w:numId w:val="40"/>
              </w:numPr>
              <w:tabs>
                <w:tab w:val="left" w:pos="339"/>
              </w:tabs>
              <w:spacing w:before="0" w:after="0"/>
              <w:ind w:left="24" w:firstLine="0"/>
              <w:rPr>
                <w:rFonts w:eastAsia="Times New Roman"/>
                <w:bCs/>
              </w:rPr>
            </w:pPr>
            <w:r w:rsidRPr="00C56D2A">
              <w:rPr>
                <w:rFonts w:eastAsia="Times New Roman"/>
                <w:bCs/>
              </w:rPr>
              <w:t>Проведение замены топливных фильтров.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pStyle w:val="ae"/>
              <w:numPr>
                <w:ilvl w:val="0"/>
                <w:numId w:val="40"/>
              </w:numPr>
              <w:tabs>
                <w:tab w:val="left" w:pos="339"/>
              </w:tabs>
              <w:spacing w:before="0" w:after="0"/>
              <w:ind w:left="24" w:firstLine="0"/>
              <w:rPr>
                <w:rFonts w:eastAsia="Times New Roman"/>
                <w:bCs/>
              </w:rPr>
            </w:pPr>
            <w:r w:rsidRPr="00C56D2A">
              <w:rPr>
                <w:rFonts w:eastAsia="Times New Roman"/>
                <w:bCs/>
              </w:rPr>
              <w:t xml:space="preserve">Проведение замены фильтра </w:t>
            </w:r>
            <w:proofErr w:type="spellStart"/>
            <w:r w:rsidRPr="00C56D2A">
              <w:rPr>
                <w:rFonts w:eastAsia="Times New Roman"/>
                <w:bCs/>
              </w:rPr>
              <w:t>гидросистемы</w:t>
            </w:r>
            <w:proofErr w:type="spellEnd"/>
            <w:r w:rsidRPr="00C56D2A">
              <w:rPr>
                <w:rFonts w:eastAsia="Times New Roman"/>
                <w:bCs/>
              </w:rPr>
              <w:t>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pStyle w:val="ae"/>
              <w:numPr>
                <w:ilvl w:val="0"/>
                <w:numId w:val="40"/>
              </w:numPr>
              <w:tabs>
                <w:tab w:val="left" w:pos="339"/>
              </w:tabs>
              <w:spacing w:before="0" w:after="0"/>
              <w:ind w:left="24" w:firstLine="0"/>
              <w:rPr>
                <w:rFonts w:eastAsia="Times New Roman"/>
                <w:bCs/>
              </w:rPr>
            </w:pPr>
            <w:r w:rsidRPr="00C56D2A">
              <w:rPr>
                <w:rFonts w:eastAsia="Times New Roman"/>
                <w:bCs/>
              </w:rPr>
              <w:t>Проведение ревизии воздушного фильтра.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4FDE" w:rsidRPr="0096198C" w:rsidTr="00A64FDE">
        <w:trPr>
          <w:trHeight w:val="153"/>
        </w:trPr>
        <w:tc>
          <w:tcPr>
            <w:tcW w:w="941" w:type="pct"/>
            <w:vMerge w:val="restar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Тема 1.2 Психологические основы безопасного управления транспортным средством</w:t>
            </w:r>
          </w:p>
        </w:tc>
        <w:tc>
          <w:tcPr>
            <w:tcW w:w="3322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Психологические основы безопасного управления транспортным средством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A64FDE" w:rsidRPr="0096198C" w:rsidTr="00A64FDE">
        <w:trPr>
          <w:trHeight w:val="316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A64FDE" w:rsidRPr="0096198C" w:rsidTr="00A64FDE">
        <w:trPr>
          <w:trHeight w:val="263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tabs>
                <w:tab w:val="left" w:pos="429"/>
              </w:tabs>
              <w:spacing w:after="0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Психологические основы деятельности водителя.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A64FDE" w:rsidRPr="0096198C" w:rsidTr="00A64FDE">
        <w:trPr>
          <w:trHeight w:val="948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pStyle w:val="ae"/>
              <w:tabs>
                <w:tab w:val="left" w:pos="429"/>
              </w:tabs>
              <w:spacing w:after="0"/>
              <w:ind w:left="24"/>
            </w:pPr>
            <w:r w:rsidRPr="00C56D2A">
              <w:t xml:space="preserve">Основы </w:t>
            </w:r>
            <w:proofErr w:type="spellStart"/>
            <w:r w:rsidRPr="00C56D2A">
              <w:t>саморегуляции</w:t>
            </w:r>
            <w:proofErr w:type="spellEnd"/>
            <w:r w:rsidRPr="00C56D2A">
              <w:t xml:space="preserve"> психических состояний в процессе управления транспортным средством Основы бесконфликтного взаимодействия участников дорожного движения.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pStyle w:val="ae"/>
              <w:tabs>
                <w:tab w:val="left" w:pos="429"/>
              </w:tabs>
              <w:snapToGrid w:val="0"/>
              <w:spacing w:before="0" w:after="0"/>
              <w:ind w:left="24"/>
            </w:pPr>
            <w:r w:rsidRPr="00C56D2A">
              <w:t xml:space="preserve">Зрение, слух и осязание - важнейшие каналы восприятия информации. Понятие о психических процессах (внимание, память, мышление, психомоторика, ощущение и восприятие) и их роль в управлении автотранспортным средством. 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A64FDE" w:rsidRPr="0096198C" w:rsidTr="00A64FDE">
        <w:trPr>
          <w:trHeight w:val="828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pStyle w:val="ae"/>
              <w:tabs>
                <w:tab w:val="left" w:pos="429"/>
              </w:tabs>
              <w:snapToGrid w:val="0"/>
              <w:spacing w:before="0" w:after="0"/>
              <w:ind w:left="24"/>
            </w:pPr>
            <w:r w:rsidRPr="00C56D2A">
              <w:t>Внимание, его свойства (устойчивость (концентрация), переключение, объем и т.д.). Основные признаки потери внимания. Причины отвлечения внимания Свойства нервной системы и темперамент. Влияние эмоций и воли на управление транспортным средством.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A64FDE" w:rsidRPr="0096198C" w:rsidTr="00A64FDE">
        <w:trPr>
          <w:trHeight w:val="828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pStyle w:val="ae"/>
              <w:tabs>
                <w:tab w:val="left" w:pos="429"/>
              </w:tabs>
              <w:spacing w:before="0" w:after="0"/>
              <w:ind w:left="24"/>
            </w:pPr>
            <w:r w:rsidRPr="00C56D2A">
              <w:t>Психологические качества человека (импульсивность, склонность к риску, агрессивность и т.д.) и их роль в возникновении опасных ситуаций в процессе вождения. Обработка информации, воспринимаемой водителем.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A64FDE" w:rsidRPr="0096198C" w:rsidTr="00A64FDE">
        <w:trPr>
          <w:trHeight w:val="828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pStyle w:val="ae"/>
              <w:tabs>
                <w:tab w:val="left" w:pos="429"/>
              </w:tabs>
              <w:snapToGrid w:val="0"/>
              <w:spacing w:before="0" w:after="0"/>
              <w:ind w:left="24"/>
            </w:pPr>
            <w:r w:rsidRPr="00C56D2A">
              <w:t xml:space="preserve">Психические состояния, влияющие на управление транспортным средством: утомление, </w:t>
            </w:r>
            <w:proofErr w:type="spellStart"/>
            <w:r w:rsidRPr="00C56D2A">
              <w:t>монотония</w:t>
            </w:r>
            <w:proofErr w:type="spellEnd"/>
            <w:r w:rsidRPr="00C56D2A">
              <w:t>, эмоциональное напряжение. Работоспособность. Приемы и способы повышения работоспособности.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A64FDE" w:rsidRPr="0096198C" w:rsidTr="00A64FDE">
        <w:trPr>
          <w:trHeight w:val="848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pStyle w:val="ae"/>
              <w:tabs>
                <w:tab w:val="left" w:pos="429"/>
              </w:tabs>
              <w:snapToGrid w:val="0"/>
              <w:spacing w:before="0" w:after="0"/>
              <w:ind w:left="24"/>
            </w:pPr>
            <w:r w:rsidRPr="00C56D2A">
              <w:t>Приемы и способы управления эмоциями. Контролирование эмоций через самопознание. Стресс в деятельности водителя. Нештатные ситуации как фактор возникновения стресса. Нормализация психических состояний во время стресса.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pStyle w:val="ae"/>
              <w:tabs>
                <w:tab w:val="left" w:pos="429"/>
              </w:tabs>
              <w:spacing w:before="0" w:after="0"/>
              <w:ind w:left="24"/>
            </w:pPr>
            <w:r w:rsidRPr="00C56D2A">
              <w:t>Профилактика утомления. Способы поддержания устойчивого физического состояния при управлении транспортным средством. Влияние болезни и физических недостатков, алкоголя, наркотиков и лекарственных препаратов на безопасность дорожного движения.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tabs>
                <w:tab w:val="left" w:pos="42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A64FDE" w:rsidRPr="0096198C" w:rsidTr="00A64FDE">
        <w:trPr>
          <w:trHeight w:val="153"/>
        </w:trPr>
        <w:tc>
          <w:tcPr>
            <w:tcW w:w="941" w:type="pct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Тема 1.3 Оказание первой медицинской помощи</w:t>
            </w:r>
          </w:p>
        </w:tc>
        <w:tc>
          <w:tcPr>
            <w:tcW w:w="3322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Оказание первой медицинской помощи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A64FDE" w:rsidRPr="0096198C" w:rsidTr="00A64FDE">
        <w:trPr>
          <w:trHeight w:val="152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A64FDE" w:rsidRPr="0096198C" w:rsidTr="00A64FDE">
        <w:trPr>
          <w:trHeight w:val="862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pStyle w:val="ae"/>
              <w:tabs>
                <w:tab w:val="left" w:pos="384"/>
              </w:tabs>
              <w:spacing w:before="0" w:after="0"/>
              <w:ind w:left="24"/>
              <w:rPr>
                <w:bCs/>
              </w:rPr>
            </w:pPr>
            <w:r w:rsidRPr="00C56D2A">
              <w:rPr>
                <w:bCs/>
              </w:rPr>
              <w:t>Основы анатомии и физиологии человека Структура дорожно-транспортного травматизма. Наиболее частые повреждения при ДТП и способы их диагностики.</w:t>
            </w:r>
            <w:r w:rsidR="00F347D0">
              <w:rPr>
                <w:bCs/>
              </w:rPr>
              <w:t xml:space="preserve"> </w:t>
            </w:r>
            <w:r w:rsidRPr="00C56D2A">
              <w:rPr>
                <w:bCs/>
              </w:rPr>
              <w:t>Угрожающие жизни состояния при механических и термических поражениях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rPr>
          <w:trHeight w:val="745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pStyle w:val="ae"/>
              <w:tabs>
                <w:tab w:val="left" w:pos="384"/>
                <w:tab w:val="left" w:pos="444"/>
              </w:tabs>
              <w:spacing w:before="0" w:after="0"/>
              <w:ind w:left="24"/>
            </w:pPr>
            <w:r w:rsidRPr="00C56D2A">
              <w:t>Терминальные состояния. Шок, острая дыхательная недостаточность, асфиксия, синдром утраты сознания. Кровотечение и методы его остановки.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rPr>
          <w:trHeight w:val="904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pStyle w:val="ae"/>
              <w:tabs>
                <w:tab w:val="left" w:pos="384"/>
                <w:tab w:val="left" w:pos="444"/>
              </w:tabs>
              <w:spacing w:before="0" w:after="0"/>
              <w:ind w:left="24"/>
            </w:pPr>
            <w:r w:rsidRPr="00C56D2A">
              <w:t>Первая медицинская помощь при травмах. Раны и их первичная обработка. Виды бинтовых повязок и правила их наложения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rPr>
          <w:trHeight w:val="828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pStyle w:val="ae"/>
              <w:tabs>
                <w:tab w:val="left" w:pos="414"/>
                <w:tab w:val="left" w:pos="444"/>
              </w:tabs>
              <w:spacing w:before="0" w:after="0"/>
              <w:ind w:left="24"/>
            </w:pPr>
            <w:r w:rsidRPr="00866C0B">
              <w:t>Психические реакции при авариях. Острые психозы. Особенности оказания первой медицинской помощи пострадавшим в состоянии неадекватности. Организационно-правовые аспекты оказания помощи пострадавшим при ДТП.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rPr>
          <w:trHeight w:val="333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pStyle w:val="ae"/>
              <w:tabs>
                <w:tab w:val="left" w:pos="414"/>
                <w:tab w:val="left" w:pos="444"/>
              </w:tabs>
              <w:spacing w:before="0" w:after="0"/>
              <w:ind w:left="24"/>
            </w:pPr>
            <w:r w:rsidRPr="00866C0B">
              <w:t>Острые, угрожающие жизни терапевтические состояния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rPr>
          <w:trHeight w:val="676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pStyle w:val="ae"/>
              <w:tabs>
                <w:tab w:val="left" w:pos="414"/>
                <w:tab w:val="left" w:pos="444"/>
              </w:tabs>
              <w:spacing w:before="0" w:after="0"/>
              <w:ind w:left="24"/>
            </w:pPr>
            <w:r w:rsidRPr="00866C0B">
              <w:t>Проведение сердечно-легочной реанимации, устранение асфиксии при оказании первой медицинской помощи пострадавшим в ДТП. Транспортная иммобилизация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rPr>
          <w:trHeight w:val="333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tabs>
                <w:tab w:val="left" w:pos="414"/>
                <w:tab w:val="left" w:pos="44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Методы высвобождения пострадавших, извлечения из машин; их транспортировка, погрузка в транспорт; Пользование индивидуальной аптечкой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rPr>
          <w:trHeight w:val="333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tabs>
                <w:tab w:val="left" w:pos="414"/>
                <w:tab w:val="left" w:pos="444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A64FDE" w:rsidRPr="0096198C" w:rsidTr="00A64FDE">
        <w:tc>
          <w:tcPr>
            <w:tcW w:w="941" w:type="pct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Тема 1.4 Первоначальные навыков вождения транспортных средств</w:t>
            </w:r>
          </w:p>
        </w:tc>
        <w:tc>
          <w:tcPr>
            <w:tcW w:w="3322" w:type="pc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pStyle w:val="ae"/>
              <w:tabs>
                <w:tab w:val="left" w:pos="429"/>
              </w:tabs>
              <w:spacing w:before="0" w:after="0"/>
              <w:ind w:left="24"/>
              <w:rPr>
                <w:color w:val="000000"/>
              </w:rPr>
            </w:pPr>
            <w:r w:rsidRPr="00866C0B">
              <w:t>Общие меры безопасности при подготовке и управлении трактором.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pStyle w:val="ae"/>
              <w:tabs>
                <w:tab w:val="left" w:pos="429"/>
              </w:tabs>
              <w:spacing w:before="0" w:after="0"/>
              <w:ind w:left="23"/>
              <w:rPr>
                <w:color w:val="000000"/>
              </w:rPr>
            </w:pPr>
            <w:r w:rsidRPr="00866C0B">
              <w:rPr>
                <w:color w:val="000000"/>
              </w:rPr>
              <w:t>Посадка. Ознакомление с органами управления, контрольно-измерительными приборами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pStyle w:val="ae"/>
              <w:tabs>
                <w:tab w:val="left" w:pos="429"/>
              </w:tabs>
              <w:spacing w:before="0" w:after="0"/>
              <w:ind w:left="23"/>
            </w:pPr>
            <w:r w:rsidRPr="00866C0B">
              <w:t xml:space="preserve">Приемы действия органами управления. Техника руления, Пуск двигателя. 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pStyle w:val="ae"/>
              <w:tabs>
                <w:tab w:val="left" w:pos="429"/>
              </w:tabs>
              <w:spacing w:before="0" w:after="0"/>
              <w:ind w:left="23"/>
            </w:pPr>
            <w:r w:rsidRPr="00866C0B">
              <w:t>Начало движения и разгон с последовательным переключением передач.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pStyle w:val="ae"/>
              <w:tabs>
                <w:tab w:val="left" w:pos="429"/>
              </w:tabs>
              <w:spacing w:before="0" w:after="0"/>
              <w:ind w:left="23"/>
            </w:pPr>
            <w:r w:rsidRPr="00866C0B">
              <w:t>Начало движения на крутых спусках и подъемах, на труднопроходимых и скользких участках дорог.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pStyle w:val="ae"/>
              <w:tabs>
                <w:tab w:val="left" w:pos="429"/>
              </w:tabs>
              <w:spacing w:before="0" w:after="0"/>
              <w:ind w:left="24"/>
              <w:rPr>
                <w:color w:val="000000"/>
              </w:rPr>
            </w:pPr>
            <w:r w:rsidRPr="00866C0B">
              <w:rPr>
                <w:color w:val="000000"/>
              </w:rPr>
              <w:t xml:space="preserve">Приемы управления транспортными средствами 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pStyle w:val="ae"/>
              <w:tabs>
                <w:tab w:val="left" w:pos="429"/>
              </w:tabs>
              <w:spacing w:before="0" w:after="0"/>
              <w:ind w:left="24"/>
              <w:rPr>
                <w:color w:val="000000"/>
              </w:rPr>
            </w:pPr>
            <w:r w:rsidRPr="00866C0B">
              <w:rPr>
                <w:color w:val="000000"/>
              </w:rPr>
              <w:t xml:space="preserve">Движение с переключением передач в восходящем и нисходящем порядке и с изменением </w:t>
            </w:r>
            <w:r w:rsidRPr="00866C0B">
              <w:rPr>
                <w:color w:val="000000"/>
              </w:rPr>
              <w:lastRenderedPageBreak/>
              <w:t>направления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tabs>
                <w:tab w:val="left" w:pos="429"/>
              </w:tabs>
              <w:spacing w:after="0"/>
              <w:ind w:left="2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Разгон, торможение и движение с изменением направления 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pStyle w:val="ae"/>
              <w:tabs>
                <w:tab w:val="left" w:pos="429"/>
              </w:tabs>
              <w:spacing w:before="0" w:after="0"/>
              <w:ind w:left="24"/>
              <w:rPr>
                <w:color w:val="000000"/>
              </w:rPr>
            </w:pPr>
            <w:r w:rsidRPr="00866C0B">
              <w:rPr>
                <w:color w:val="000000"/>
              </w:rPr>
              <w:t xml:space="preserve">Остановка в заданном месте, развороты 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shd w:val="clear" w:color="auto" w:fill="FFFFFF"/>
              <w:tabs>
                <w:tab w:val="left" w:pos="399"/>
                <w:tab w:val="left" w:pos="42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Проезд  перекрёстков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shd w:val="clear" w:color="auto" w:fill="FFFFFF"/>
              <w:tabs>
                <w:tab w:val="left" w:pos="399"/>
                <w:tab w:val="left" w:pos="42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 по сложному маршруту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rPr>
          <w:trHeight w:val="270"/>
        </w:trPr>
        <w:tc>
          <w:tcPr>
            <w:tcW w:w="941" w:type="pct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tabs>
                <w:tab w:val="left" w:pos="429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 с прицепом.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tabs>
                <w:tab w:val="left" w:pos="399"/>
                <w:tab w:val="left" w:pos="429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 в тёмное время суток.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pStyle w:val="ae"/>
              <w:tabs>
                <w:tab w:val="left" w:pos="429"/>
              </w:tabs>
              <w:spacing w:before="0" w:after="0"/>
              <w:ind w:left="24"/>
              <w:rPr>
                <w:color w:val="000000"/>
              </w:rPr>
            </w:pPr>
            <w:r w:rsidRPr="00866C0B">
              <w:rPr>
                <w:color w:val="000000"/>
              </w:rPr>
              <w:t xml:space="preserve">Маневрирование в ограниченных проездах 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pStyle w:val="ae"/>
              <w:tabs>
                <w:tab w:val="left" w:pos="429"/>
              </w:tabs>
              <w:spacing w:before="0" w:after="0"/>
              <w:ind w:left="23"/>
              <w:rPr>
                <w:color w:val="000000"/>
              </w:rPr>
            </w:pPr>
            <w:r w:rsidRPr="00866C0B">
              <w:rPr>
                <w:color w:val="000000"/>
              </w:rPr>
              <w:t xml:space="preserve">Сложное маневрирование 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pStyle w:val="ae"/>
              <w:tabs>
                <w:tab w:val="left" w:pos="429"/>
              </w:tabs>
              <w:spacing w:before="0" w:after="0"/>
              <w:ind w:left="23"/>
            </w:pPr>
            <w:r w:rsidRPr="00866C0B">
              <w:t xml:space="preserve">Пешеходные переходы и остановка МТС. Запрещения, действующие на железнодорожном переезде. 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pStyle w:val="ae"/>
              <w:tabs>
                <w:tab w:val="left" w:pos="429"/>
              </w:tabs>
              <w:spacing w:before="0" w:after="0"/>
              <w:ind w:left="23"/>
            </w:pPr>
            <w:r w:rsidRPr="00866C0B">
              <w:t>Железнодорожные переезды и их разновидности. Правила остановки транспортных средств перед переездом.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tabs>
                <w:tab w:val="left" w:pos="42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Опасные последствия нарушения правил проезда пешеходных переходов и остановок МТС и ж/</w:t>
            </w:r>
            <w:proofErr w:type="spellStart"/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866C0B">
              <w:rPr>
                <w:rFonts w:ascii="Times New Roman" w:hAnsi="Times New Roman" w:cs="Times New Roman"/>
                <w:sz w:val="24"/>
                <w:szCs w:val="24"/>
              </w:rPr>
              <w:t xml:space="preserve"> переездов</w:t>
            </w:r>
          </w:p>
        </w:tc>
        <w:tc>
          <w:tcPr>
            <w:tcW w:w="737" w:type="pct"/>
            <w:vAlign w:val="center"/>
          </w:tcPr>
          <w:p w:rsidR="00A64FDE" w:rsidRDefault="00A64FDE" w:rsidP="00A64FDE">
            <w:pPr>
              <w:spacing w:after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pStyle w:val="ae"/>
              <w:tabs>
                <w:tab w:val="left" w:pos="429"/>
              </w:tabs>
              <w:spacing w:before="0" w:after="0"/>
              <w:ind w:left="23"/>
            </w:pPr>
            <w:r w:rsidRPr="00C56D2A">
              <w:t>Действия водителя в случае, если он не может определить наличие покрытия на дороге (темное время суток, грязь, снег и т.п.) и при отсутствии знаков приоритета.</w:t>
            </w:r>
          </w:p>
        </w:tc>
        <w:tc>
          <w:tcPr>
            <w:tcW w:w="737" w:type="pct"/>
            <w:vAlign w:val="center"/>
          </w:tcPr>
          <w:p w:rsidR="00A64FDE" w:rsidRDefault="00A64FDE" w:rsidP="00A64FDE">
            <w:pPr>
              <w:spacing w:after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A64FDE" w:rsidRPr="0096198C" w:rsidTr="00A64FDE">
        <w:tc>
          <w:tcPr>
            <w:tcW w:w="941" w:type="pct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Учебная практика </w:t>
            </w:r>
          </w:p>
        </w:tc>
        <w:tc>
          <w:tcPr>
            <w:tcW w:w="3322" w:type="pc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Индивидуальное вождение самоходной техники МТЗ 82.2, ДТ-75, Т-150К,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ДОН-1500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pStyle w:val="ae"/>
              <w:tabs>
                <w:tab w:val="left" w:pos="399"/>
              </w:tabs>
              <w:spacing w:before="0" w:after="0"/>
              <w:ind w:left="24"/>
              <w:rPr>
                <w:rFonts w:eastAsia="Times New Roman"/>
                <w:bCs/>
              </w:rPr>
            </w:pPr>
            <w:r w:rsidRPr="00866C0B">
              <w:rPr>
                <w:rFonts w:eastAsia="Times New Roman"/>
                <w:bCs/>
              </w:rPr>
              <w:t xml:space="preserve">Ознакомление, ежедневное ТО. Движение вперёд. </w:t>
            </w:r>
          </w:p>
          <w:p w:rsidR="00A64FDE" w:rsidRPr="00866C0B" w:rsidRDefault="00A64FDE" w:rsidP="00A64FDE">
            <w:pPr>
              <w:tabs>
                <w:tab w:val="left" w:pos="399"/>
              </w:tabs>
              <w:spacing w:after="0"/>
              <w:ind w:left="2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 задним ходом.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4FDE" w:rsidRPr="0096198C" w:rsidTr="00A64FDE">
        <w:trPr>
          <w:trHeight w:val="272"/>
        </w:trPr>
        <w:tc>
          <w:tcPr>
            <w:tcW w:w="941" w:type="pct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shd w:val="clear" w:color="auto" w:fill="FFFFFF"/>
              <w:tabs>
                <w:tab w:val="left" w:pos="399"/>
              </w:tabs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Проезд  перекрёстков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shd w:val="clear" w:color="auto" w:fill="FFFFFF"/>
              <w:tabs>
                <w:tab w:val="left" w:pos="399"/>
              </w:tabs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 по сложному маршруту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tabs>
                <w:tab w:val="left" w:pos="399"/>
              </w:tabs>
              <w:spacing w:after="0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 с прицепом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tabs>
                <w:tab w:val="left" w:pos="399"/>
              </w:tabs>
              <w:spacing w:after="0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 в тёмное время суток.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4FDE" w:rsidRPr="0096198C" w:rsidTr="00A64FDE">
        <w:trPr>
          <w:trHeight w:val="153"/>
        </w:trPr>
        <w:tc>
          <w:tcPr>
            <w:tcW w:w="941" w:type="pct"/>
            <w:vMerge w:val="restart"/>
          </w:tcPr>
          <w:p w:rsidR="00A64FDE" w:rsidRPr="00174A56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1.5</w:t>
            </w:r>
            <w:r w:rsidRPr="00174A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17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Охрана труда водителей </w:t>
            </w:r>
          </w:p>
        </w:tc>
        <w:tc>
          <w:tcPr>
            <w:tcW w:w="3322" w:type="pct"/>
          </w:tcPr>
          <w:p w:rsidR="00A64FDE" w:rsidRPr="008B54E6" w:rsidRDefault="00A64FDE" w:rsidP="00A64FD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5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труда водителей</w:t>
            </w:r>
          </w:p>
        </w:tc>
        <w:tc>
          <w:tcPr>
            <w:tcW w:w="737" w:type="pct"/>
            <w:vAlign w:val="center"/>
          </w:tcPr>
          <w:p w:rsidR="00A64FDE" w:rsidRPr="00866C0B" w:rsidRDefault="00174A56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A64FDE" w:rsidRPr="0096198C" w:rsidTr="00A64FDE">
        <w:trPr>
          <w:trHeight w:val="152"/>
        </w:trPr>
        <w:tc>
          <w:tcPr>
            <w:tcW w:w="941" w:type="pct"/>
            <w:vMerge/>
          </w:tcPr>
          <w:p w:rsidR="00A64FDE" w:rsidRPr="00866C0B" w:rsidRDefault="00A64FDE" w:rsidP="00A64FD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B54E6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B54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737" w:type="pct"/>
            <w:vAlign w:val="center"/>
          </w:tcPr>
          <w:p w:rsidR="00A64FDE" w:rsidRPr="00866C0B" w:rsidRDefault="00174A56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A64FDE" w:rsidRPr="0096198C" w:rsidTr="00A64FDE">
        <w:trPr>
          <w:trHeight w:val="267"/>
        </w:trPr>
        <w:tc>
          <w:tcPr>
            <w:tcW w:w="941" w:type="pct"/>
            <w:vMerge/>
          </w:tcPr>
          <w:p w:rsidR="00A64FDE" w:rsidRPr="00866C0B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B54E6" w:rsidRDefault="00A64FDE" w:rsidP="00A64FDE">
            <w:pPr>
              <w:tabs>
                <w:tab w:val="left" w:pos="369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4E6">
              <w:rPr>
                <w:rFonts w:ascii="Times New Roman" w:hAnsi="Times New Roman" w:cs="Times New Roman"/>
                <w:sz w:val="24"/>
                <w:szCs w:val="24"/>
              </w:rPr>
              <w:t xml:space="preserve">Правовые основы охраны труда. Режим труда и отдыха. </w:t>
            </w:r>
          </w:p>
        </w:tc>
        <w:tc>
          <w:tcPr>
            <w:tcW w:w="737" w:type="pct"/>
            <w:vAlign w:val="center"/>
          </w:tcPr>
          <w:p w:rsidR="00A64FDE" w:rsidRPr="00866C0B" w:rsidRDefault="00666F65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4FDE" w:rsidRPr="0096198C" w:rsidTr="00A64FDE">
        <w:trPr>
          <w:trHeight w:val="562"/>
        </w:trPr>
        <w:tc>
          <w:tcPr>
            <w:tcW w:w="941" w:type="pct"/>
            <w:vMerge/>
          </w:tcPr>
          <w:p w:rsidR="00A64FDE" w:rsidRPr="00866C0B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B54E6" w:rsidRDefault="00A64FDE" w:rsidP="00A64FDE">
            <w:pPr>
              <w:tabs>
                <w:tab w:val="left" w:pos="36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54E6">
              <w:rPr>
                <w:rFonts w:ascii="Times New Roman" w:hAnsi="Times New Roman" w:cs="Times New Roman"/>
                <w:sz w:val="24"/>
                <w:szCs w:val="24"/>
              </w:rPr>
              <w:t>Организационные основы охраны труда.  Основы гигиены труда и производственной санитарии</w:t>
            </w:r>
          </w:p>
        </w:tc>
        <w:tc>
          <w:tcPr>
            <w:tcW w:w="737" w:type="pct"/>
            <w:vAlign w:val="center"/>
          </w:tcPr>
          <w:p w:rsidR="00A64FDE" w:rsidRPr="00866C0B" w:rsidRDefault="00666F65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866C0B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B54E6" w:rsidRDefault="00A64FDE" w:rsidP="00A64FDE">
            <w:pPr>
              <w:tabs>
                <w:tab w:val="left" w:pos="36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54E6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 в сельском хозяйстве</w:t>
            </w:r>
          </w:p>
        </w:tc>
        <w:tc>
          <w:tcPr>
            <w:tcW w:w="737" w:type="pct"/>
            <w:vAlign w:val="center"/>
          </w:tcPr>
          <w:p w:rsidR="00A64FDE" w:rsidRPr="00866C0B" w:rsidRDefault="00666F65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4FDE" w:rsidRPr="0096198C" w:rsidTr="00A64FDE">
        <w:trPr>
          <w:trHeight w:val="401"/>
        </w:trPr>
        <w:tc>
          <w:tcPr>
            <w:tcW w:w="941" w:type="pct"/>
            <w:vMerge/>
          </w:tcPr>
          <w:p w:rsidR="00A64FDE" w:rsidRPr="00866C0B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B54E6" w:rsidRDefault="00A64FDE" w:rsidP="00A64FDE">
            <w:pPr>
              <w:tabs>
                <w:tab w:val="left" w:pos="36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54E6">
              <w:rPr>
                <w:rFonts w:ascii="Times New Roman" w:hAnsi="Times New Roman" w:cs="Times New Roman"/>
                <w:sz w:val="24"/>
                <w:szCs w:val="24"/>
              </w:rPr>
              <w:t>Безопасность труда при работе на тракторах и сельскохозяйственных машинах</w:t>
            </w:r>
          </w:p>
        </w:tc>
        <w:tc>
          <w:tcPr>
            <w:tcW w:w="737" w:type="pct"/>
            <w:vAlign w:val="center"/>
          </w:tcPr>
          <w:p w:rsidR="00A64FDE" w:rsidRPr="00866C0B" w:rsidRDefault="00666F65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866C0B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B54E6" w:rsidRDefault="00A64FDE" w:rsidP="00A64FDE">
            <w:pPr>
              <w:shd w:val="clear" w:color="auto" w:fill="FFFFFF"/>
              <w:tabs>
                <w:tab w:val="left" w:pos="36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54E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практических ситуаций  по ПДД               </w:t>
            </w:r>
          </w:p>
        </w:tc>
        <w:tc>
          <w:tcPr>
            <w:tcW w:w="737" w:type="pct"/>
            <w:vAlign w:val="center"/>
          </w:tcPr>
          <w:p w:rsidR="00A64FDE" w:rsidRPr="00866C0B" w:rsidRDefault="00666F65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866C0B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B54E6" w:rsidRDefault="00A64FDE" w:rsidP="00A64FDE">
            <w:pPr>
              <w:shd w:val="clear" w:color="auto" w:fill="FFFFFF"/>
              <w:tabs>
                <w:tab w:val="left" w:pos="36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54E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практических ситуаций  по ПДД               </w:t>
            </w:r>
          </w:p>
        </w:tc>
        <w:tc>
          <w:tcPr>
            <w:tcW w:w="737" w:type="pct"/>
            <w:vAlign w:val="center"/>
          </w:tcPr>
          <w:p w:rsidR="00A64FDE" w:rsidRPr="00866C0B" w:rsidRDefault="00666F65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64FDE" w:rsidRPr="0096198C" w:rsidTr="00A64FDE">
        <w:trPr>
          <w:trHeight w:val="158"/>
        </w:trPr>
        <w:tc>
          <w:tcPr>
            <w:tcW w:w="941" w:type="pct"/>
            <w:vMerge/>
          </w:tcPr>
          <w:p w:rsidR="00A64FDE" w:rsidRPr="00866C0B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B54E6" w:rsidRDefault="00A64FDE" w:rsidP="00A64FDE">
            <w:pPr>
              <w:shd w:val="clear" w:color="auto" w:fill="FFFFFF"/>
              <w:tabs>
                <w:tab w:val="left" w:pos="36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54E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практических ситуаций  по ПДД               </w:t>
            </w:r>
          </w:p>
        </w:tc>
        <w:tc>
          <w:tcPr>
            <w:tcW w:w="737" w:type="pct"/>
            <w:vAlign w:val="center"/>
          </w:tcPr>
          <w:p w:rsidR="00A64FDE" w:rsidRPr="00866C0B" w:rsidRDefault="00666F65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64FDE" w:rsidRPr="0096198C" w:rsidTr="00A64FDE">
        <w:trPr>
          <w:trHeight w:val="158"/>
        </w:trPr>
        <w:tc>
          <w:tcPr>
            <w:tcW w:w="941" w:type="pct"/>
            <w:vMerge/>
          </w:tcPr>
          <w:p w:rsidR="00A64FDE" w:rsidRPr="00866C0B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B54E6" w:rsidRDefault="00A64FDE" w:rsidP="00A64FDE">
            <w:pPr>
              <w:shd w:val="clear" w:color="auto" w:fill="FFFFFF"/>
              <w:tabs>
                <w:tab w:val="left" w:pos="36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54E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практических ситуаций  по ПДД               </w:t>
            </w:r>
          </w:p>
        </w:tc>
        <w:tc>
          <w:tcPr>
            <w:tcW w:w="737" w:type="pct"/>
            <w:vAlign w:val="center"/>
          </w:tcPr>
          <w:p w:rsidR="00A64FDE" w:rsidRPr="00866C0B" w:rsidRDefault="00666F65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64FDE" w:rsidRPr="0096198C" w:rsidTr="00A64FDE">
        <w:trPr>
          <w:trHeight w:val="153"/>
        </w:trPr>
        <w:tc>
          <w:tcPr>
            <w:tcW w:w="941" w:type="pct"/>
            <w:vMerge/>
          </w:tcPr>
          <w:p w:rsidR="00A64FDE" w:rsidRPr="00866C0B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B54E6" w:rsidRDefault="00A64FDE" w:rsidP="00A64FDE">
            <w:pPr>
              <w:shd w:val="clear" w:color="auto" w:fill="FFFFFF"/>
              <w:tabs>
                <w:tab w:val="left" w:pos="36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54E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практических ситуаций  по ПДД               </w:t>
            </w:r>
          </w:p>
        </w:tc>
        <w:tc>
          <w:tcPr>
            <w:tcW w:w="737" w:type="pct"/>
            <w:vAlign w:val="center"/>
          </w:tcPr>
          <w:p w:rsidR="00A64FDE" w:rsidRPr="00866C0B" w:rsidRDefault="00666F65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64FDE" w:rsidRPr="0096198C" w:rsidTr="00A64FDE">
        <w:trPr>
          <w:trHeight w:val="152"/>
        </w:trPr>
        <w:tc>
          <w:tcPr>
            <w:tcW w:w="941" w:type="pct"/>
            <w:vMerge/>
          </w:tcPr>
          <w:p w:rsidR="00A64FDE" w:rsidRPr="00866C0B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B54E6" w:rsidRDefault="00A64FDE" w:rsidP="00A64FDE">
            <w:pPr>
              <w:shd w:val="clear" w:color="auto" w:fill="FFFFFF"/>
              <w:tabs>
                <w:tab w:val="left" w:pos="36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54E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практических ситуаций  по ПДД               </w:t>
            </w:r>
          </w:p>
        </w:tc>
        <w:tc>
          <w:tcPr>
            <w:tcW w:w="737" w:type="pct"/>
            <w:vAlign w:val="center"/>
          </w:tcPr>
          <w:p w:rsidR="00A64FDE" w:rsidRPr="00866C0B" w:rsidRDefault="00666F65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64FDE" w:rsidRPr="0096198C" w:rsidTr="00A64FDE">
        <w:trPr>
          <w:trHeight w:val="504"/>
        </w:trPr>
        <w:tc>
          <w:tcPr>
            <w:tcW w:w="941" w:type="pct"/>
            <w:vMerge/>
          </w:tcPr>
          <w:p w:rsidR="00A64FDE" w:rsidRPr="00866C0B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B54E6" w:rsidRDefault="00A64FDE" w:rsidP="00A64FDE">
            <w:pPr>
              <w:shd w:val="clear" w:color="auto" w:fill="FFFFFF"/>
              <w:tabs>
                <w:tab w:val="left" w:pos="36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54E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8B54E6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практических ситуаций  по ПДД    </w:t>
            </w:r>
          </w:p>
          <w:p w:rsidR="00A64FDE" w:rsidRPr="008B54E6" w:rsidRDefault="00A64FDE" w:rsidP="00A64FDE">
            <w:pPr>
              <w:pStyle w:val="ae"/>
              <w:shd w:val="clear" w:color="auto" w:fill="FFFFFF"/>
              <w:tabs>
                <w:tab w:val="left" w:pos="369"/>
              </w:tabs>
              <w:autoSpaceDE w:val="0"/>
              <w:autoSpaceDN w:val="0"/>
              <w:adjustRightInd w:val="0"/>
              <w:spacing w:before="0" w:after="0"/>
              <w:ind w:left="24"/>
            </w:pP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A64FDE" w:rsidRPr="0096198C" w:rsidTr="00A64FDE">
        <w:tc>
          <w:tcPr>
            <w:tcW w:w="941" w:type="pct"/>
            <w:vMerge w:val="restart"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  <w:r w:rsidRPr="00C56D2A">
              <w:rPr>
                <w:b/>
                <w:bCs/>
                <w:i/>
                <w:sz w:val="24"/>
                <w:szCs w:val="24"/>
              </w:rPr>
              <w:t xml:space="preserve">Учебная практика </w:t>
            </w:r>
          </w:p>
        </w:tc>
        <w:tc>
          <w:tcPr>
            <w:tcW w:w="3322" w:type="pct"/>
          </w:tcPr>
          <w:p w:rsidR="00A64FDE" w:rsidRPr="008B54E6" w:rsidRDefault="00A64FDE" w:rsidP="00A64FD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54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  <w:r w:rsidRPr="008B54E6">
              <w:rPr>
                <w:rFonts w:ascii="Times New Roman" w:hAnsi="Times New Roman" w:cs="Times New Roman"/>
                <w:bCs/>
                <w:sz w:val="24"/>
                <w:szCs w:val="24"/>
              </w:rPr>
              <w:t>Консервация и хранение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B54E6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4E6">
              <w:rPr>
                <w:rFonts w:ascii="Times New Roman" w:hAnsi="Times New Roman" w:cs="Times New Roman"/>
                <w:bCs/>
                <w:sz w:val="24"/>
                <w:szCs w:val="24"/>
              </w:rPr>
              <w:t>1. Слив охлаждающей жидкости.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2. Слив масла из картера дизеля.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3. Заливка в картер дизеля консервационного масла.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Слив масла из </w:t>
            </w:r>
            <w:proofErr w:type="spellStart"/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гидросистемы</w:t>
            </w:r>
            <w:proofErr w:type="spellEnd"/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5. Слив топлива из баков.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6. Снятие аккумуляторных батарей.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4FDE" w:rsidRPr="0096198C" w:rsidTr="00A64FDE">
        <w:tc>
          <w:tcPr>
            <w:tcW w:w="4263" w:type="pct"/>
            <w:gridSpan w:val="2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Производственная практика 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A64FDE" w:rsidRPr="0096198C" w:rsidTr="00A64FDE">
        <w:tc>
          <w:tcPr>
            <w:tcW w:w="4263" w:type="pct"/>
            <w:gridSpan w:val="2"/>
          </w:tcPr>
          <w:p w:rsidR="00A64FDE" w:rsidRPr="00866C0B" w:rsidRDefault="00A64FDE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t>Выполнение механизированных работ в сельскохозяйственном производстве с поддержанием технического состояния средств механизации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4FDE" w:rsidRPr="0096198C" w:rsidTr="00A64FDE">
        <w:tc>
          <w:tcPr>
            <w:tcW w:w="4263" w:type="pct"/>
            <w:gridSpan w:val="2"/>
          </w:tcPr>
          <w:p w:rsidR="00A64FDE" w:rsidRPr="00866C0B" w:rsidRDefault="00A64FDE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t>Выполнение основной обработки почвы с заданными агротехническими требованиями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4FDE" w:rsidRPr="0096198C" w:rsidTr="00A64FDE">
        <w:tc>
          <w:tcPr>
            <w:tcW w:w="4263" w:type="pct"/>
            <w:gridSpan w:val="2"/>
          </w:tcPr>
          <w:p w:rsidR="00A64FDE" w:rsidRPr="00866C0B" w:rsidRDefault="00A64FDE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t>Внесение удобрений с заданными агротехническими требованиями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4FDE" w:rsidRPr="0096198C" w:rsidTr="00A64FDE">
        <w:tc>
          <w:tcPr>
            <w:tcW w:w="4263" w:type="pct"/>
            <w:gridSpan w:val="2"/>
          </w:tcPr>
          <w:p w:rsidR="00A64FDE" w:rsidRPr="00866C0B" w:rsidRDefault="00A64FDE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t>Выполнение предпосевной подготовки почвы с заданными агротехническими требованиями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4FDE" w:rsidRPr="0096198C" w:rsidTr="00A64FDE">
        <w:tc>
          <w:tcPr>
            <w:tcW w:w="4263" w:type="pct"/>
            <w:gridSpan w:val="2"/>
          </w:tcPr>
          <w:p w:rsidR="00A64FDE" w:rsidRPr="00866C0B" w:rsidRDefault="00A64FDE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t>Посев и посадка сельскохозяйственных культур с заданными агротехническими требованиями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4FDE" w:rsidRPr="0096198C" w:rsidTr="00A64FDE">
        <w:tc>
          <w:tcPr>
            <w:tcW w:w="4263" w:type="pct"/>
            <w:gridSpan w:val="2"/>
          </w:tcPr>
          <w:p w:rsidR="00A64FDE" w:rsidRPr="00866C0B" w:rsidRDefault="00A64FDE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t>Выполнение механизированных работ по уходу за сельскохозяйственными культурами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4FDE" w:rsidRPr="0096198C" w:rsidTr="00A64FDE">
        <w:tc>
          <w:tcPr>
            <w:tcW w:w="4263" w:type="pct"/>
            <w:gridSpan w:val="2"/>
          </w:tcPr>
          <w:p w:rsidR="00A64FDE" w:rsidRPr="00866C0B" w:rsidRDefault="00A64FDE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t>Выполнение уборочных работ с заданными агротехническими требованиями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4FDE" w:rsidRPr="0096198C" w:rsidTr="00A64FDE">
        <w:tc>
          <w:tcPr>
            <w:tcW w:w="4263" w:type="pct"/>
            <w:gridSpan w:val="2"/>
          </w:tcPr>
          <w:p w:rsidR="00A64FDE" w:rsidRPr="00866C0B" w:rsidRDefault="00A64FDE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t>Погрузочно-разгрузочные, транспортные и стационарные работы на тракторах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4FDE" w:rsidRPr="0096198C" w:rsidTr="00A64FDE">
        <w:tc>
          <w:tcPr>
            <w:tcW w:w="4263" w:type="pct"/>
            <w:gridSpan w:val="2"/>
          </w:tcPr>
          <w:p w:rsidR="00A64FDE" w:rsidRPr="00866C0B" w:rsidRDefault="00A64FDE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t>Выполнение мелиоративных работ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4FDE" w:rsidRPr="0096198C" w:rsidTr="00A64FDE">
        <w:tc>
          <w:tcPr>
            <w:tcW w:w="4263" w:type="pct"/>
            <w:gridSpan w:val="2"/>
          </w:tcPr>
          <w:p w:rsidR="00A64FDE" w:rsidRPr="00866C0B" w:rsidRDefault="00A64FDE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lastRenderedPageBreak/>
              <w:t>Выполнение механизированных работ по разгрузке и раздаче кормов животным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64FDE" w:rsidRPr="0096198C" w:rsidTr="00A64FDE">
        <w:tc>
          <w:tcPr>
            <w:tcW w:w="4263" w:type="pct"/>
            <w:gridSpan w:val="2"/>
          </w:tcPr>
          <w:p w:rsidR="00A64FDE" w:rsidRPr="00866C0B" w:rsidRDefault="00A64FDE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t>Выполнение механизированных работ по уборке навоза и отходов животноводства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4FDE" w:rsidRPr="0096198C" w:rsidTr="00A64FDE">
        <w:tc>
          <w:tcPr>
            <w:tcW w:w="4263" w:type="pct"/>
            <w:gridSpan w:val="2"/>
          </w:tcPr>
          <w:p w:rsidR="00A64FDE" w:rsidRPr="00866C0B" w:rsidRDefault="00A64FDE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t>Техническое обслуживание при использовании и при хранении трактора, комбайна и сельскохозяйственной машины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64FDE" w:rsidRPr="0096198C" w:rsidTr="00A64FDE">
        <w:tc>
          <w:tcPr>
            <w:tcW w:w="4263" w:type="pct"/>
            <w:gridSpan w:val="2"/>
          </w:tcPr>
          <w:p w:rsidR="00A64FDE" w:rsidRPr="00866C0B" w:rsidRDefault="00A64FDE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t>Заправка тракторов и самоходных сельскохозяйственных машин горюче-смазочными материалами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64FDE" w:rsidRPr="00866C0B" w:rsidTr="00A64FDE">
        <w:tc>
          <w:tcPr>
            <w:tcW w:w="4263" w:type="pct"/>
            <w:gridSpan w:val="2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37" w:type="pct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/>
                <w:sz w:val="24"/>
                <w:szCs w:val="24"/>
              </w:rPr>
              <w:t>404</w:t>
            </w:r>
          </w:p>
        </w:tc>
      </w:tr>
    </w:tbl>
    <w:p w:rsidR="00A64FDE" w:rsidRDefault="00A64FDE" w:rsidP="00A64FDE">
      <w:pPr>
        <w:spacing w:after="0"/>
        <w:rPr>
          <w:bCs/>
          <w:i/>
        </w:rPr>
      </w:pPr>
    </w:p>
    <w:p w:rsidR="00A64FDE" w:rsidRPr="0096198C" w:rsidRDefault="00A64FDE" w:rsidP="00A64FDE">
      <w:pPr>
        <w:spacing w:after="0"/>
        <w:rPr>
          <w:i/>
        </w:rPr>
        <w:sectPr w:rsidR="00A64FDE" w:rsidRPr="0096198C" w:rsidSect="00A64FD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64FDE" w:rsidRPr="008B54E6" w:rsidRDefault="00A64FDE" w:rsidP="00A64FDE">
      <w:pPr>
        <w:spacing w:after="0"/>
        <w:rPr>
          <w:rFonts w:ascii="Times New Roman" w:hAnsi="Times New Roman" w:cs="Times New Roman"/>
          <w:b/>
          <w:i/>
        </w:rPr>
      </w:pPr>
      <w:r w:rsidRPr="008B54E6">
        <w:rPr>
          <w:rFonts w:ascii="Times New Roman" w:hAnsi="Times New Roman" w:cs="Times New Roman"/>
          <w:b/>
          <w:i/>
        </w:rPr>
        <w:lastRenderedPageBreak/>
        <w:t xml:space="preserve">3. ПРИМЕРНЫЕ УСЛОВИЯ РЕАЛИЗАЦИИ ПРОГРАММЫ </w:t>
      </w:r>
    </w:p>
    <w:p w:rsidR="00A64FDE" w:rsidRPr="008B54E6" w:rsidRDefault="00A64FDE" w:rsidP="00A64FDE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i/>
        </w:rPr>
      </w:pPr>
      <w:r w:rsidRPr="008B54E6">
        <w:rPr>
          <w:rFonts w:ascii="Times New Roman" w:hAnsi="Times New Roman"/>
          <w:b w:val="0"/>
          <w:i/>
        </w:rPr>
        <w:t xml:space="preserve">3.1. Материально-техническое  обеспечение </w:t>
      </w:r>
    </w:p>
    <w:p w:rsidR="00A64FDE" w:rsidRPr="008B54E6" w:rsidRDefault="00A64FDE" w:rsidP="00A64FD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B54E6">
        <w:rPr>
          <w:rFonts w:ascii="Times New Roman" w:hAnsi="Times New Roman" w:cs="Times New Roman"/>
          <w:sz w:val="24"/>
          <w:szCs w:val="24"/>
        </w:rPr>
        <w:t xml:space="preserve">Реализация программы предполагает наличие учебного кабинета </w:t>
      </w:r>
      <w:r w:rsidRPr="008B54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54E6">
        <w:rPr>
          <w:rFonts w:ascii="Times New Roman" w:hAnsi="Times New Roman" w:cs="Times New Roman"/>
          <w:sz w:val="24"/>
          <w:szCs w:val="24"/>
        </w:rPr>
        <w:t>«Управления транспортным средством и безопасности движения»;</w:t>
      </w:r>
    </w:p>
    <w:p w:rsidR="00A64FDE" w:rsidRPr="008B54E6" w:rsidRDefault="00A64FDE" w:rsidP="00A64FD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B54E6">
        <w:rPr>
          <w:rFonts w:ascii="Times New Roman" w:hAnsi="Times New Roman" w:cs="Times New Roman"/>
          <w:sz w:val="24"/>
          <w:szCs w:val="24"/>
        </w:rPr>
        <w:t xml:space="preserve">   Лаборатории:   «Э</w:t>
      </w:r>
      <w:r w:rsidRPr="008B54E6">
        <w:rPr>
          <w:rFonts w:ascii="Times New Roman" w:hAnsi="Times New Roman" w:cs="Times New Roman"/>
          <w:bCs/>
          <w:color w:val="000000"/>
          <w:sz w:val="24"/>
          <w:szCs w:val="24"/>
        </w:rPr>
        <w:t>ксплуатации машинно-тракторного парка»;</w:t>
      </w:r>
    </w:p>
    <w:p w:rsidR="00A64FDE" w:rsidRPr="008B54E6" w:rsidRDefault="00A64FDE" w:rsidP="00A64FD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8B54E6">
        <w:rPr>
          <w:rFonts w:ascii="Times New Roman" w:hAnsi="Times New Roman" w:cs="Times New Roman"/>
        </w:rPr>
        <w:t xml:space="preserve">                </w:t>
      </w:r>
    </w:p>
    <w:p w:rsidR="00A64FDE" w:rsidRPr="008B54E6" w:rsidRDefault="00A64FDE" w:rsidP="00A64FDE">
      <w:pPr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bCs/>
        </w:rPr>
        <w:t xml:space="preserve">Оборудование учебного кабинета и рабочих мест кабинета: </w:t>
      </w:r>
    </w:p>
    <w:p w:rsidR="00A64FDE" w:rsidRPr="008B54E6" w:rsidRDefault="00A64FDE" w:rsidP="00A64FDE">
      <w:pPr>
        <w:rPr>
          <w:rFonts w:ascii="Times New Roman" w:hAnsi="Times New Roman" w:cs="Times New Roman"/>
          <w:b/>
          <w:bCs/>
        </w:rPr>
      </w:pPr>
      <w:r w:rsidRPr="008B54E6">
        <w:rPr>
          <w:rFonts w:ascii="Times New Roman" w:hAnsi="Times New Roman" w:cs="Times New Roman"/>
          <w:b/>
        </w:rPr>
        <w:t xml:space="preserve"> «Управления транспортным средством и безопасности движения»</w:t>
      </w:r>
    </w:p>
    <w:p w:rsidR="00A64FDE" w:rsidRPr="008B54E6" w:rsidRDefault="00A64FDE" w:rsidP="00A64FDE">
      <w:pPr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</w:rPr>
        <w:t xml:space="preserve">Рабочее место преподавателя; рабочие места обучающихся; </w:t>
      </w:r>
      <w:proofErr w:type="spellStart"/>
      <w:r w:rsidRPr="008B54E6">
        <w:rPr>
          <w:rFonts w:ascii="Times New Roman" w:hAnsi="Times New Roman" w:cs="Times New Roman"/>
        </w:rPr>
        <w:t>мультимедийный</w:t>
      </w:r>
      <w:proofErr w:type="spellEnd"/>
      <w:r w:rsidRPr="008B54E6">
        <w:rPr>
          <w:rFonts w:ascii="Times New Roman" w:hAnsi="Times New Roman" w:cs="Times New Roman"/>
        </w:rPr>
        <w:t xml:space="preserve"> комплекс (проектор, проекционный экран, ноутбук), тренажер для выработке навыков и совершенствования техники управления </w:t>
      </w:r>
      <w:proofErr w:type="gramStart"/>
      <w:r w:rsidRPr="008B54E6">
        <w:rPr>
          <w:rFonts w:ascii="Times New Roman" w:hAnsi="Times New Roman" w:cs="Times New Roman"/>
        </w:rPr>
        <w:t>транспортным</w:t>
      </w:r>
      <w:proofErr w:type="gramEnd"/>
      <w:r w:rsidRPr="008B54E6">
        <w:rPr>
          <w:rFonts w:ascii="Times New Roman" w:hAnsi="Times New Roman" w:cs="Times New Roman"/>
        </w:rPr>
        <w:t xml:space="preserve"> </w:t>
      </w:r>
      <w:r w:rsidRPr="008B54E6">
        <w:rPr>
          <w:rFonts w:ascii="Times New Roman" w:hAnsi="Times New Roman" w:cs="Times New Roman"/>
          <w:bCs/>
        </w:rPr>
        <w:t>Оборудование мастерской и рабочих мест мастерской (по каждой из мастерских):</w:t>
      </w:r>
    </w:p>
    <w:p w:rsidR="00A64FDE" w:rsidRPr="008B54E6" w:rsidRDefault="00A64FDE" w:rsidP="00A64FDE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 w:rsidRPr="008B54E6">
        <w:rPr>
          <w:rFonts w:ascii="Times New Roman" w:hAnsi="Times New Roman"/>
        </w:rPr>
        <w:t xml:space="preserve">Лабораторий:  </w:t>
      </w:r>
    </w:p>
    <w:p w:rsidR="00A64FDE" w:rsidRPr="008B54E6" w:rsidRDefault="00A64FDE" w:rsidP="00A64FDE">
      <w:pPr>
        <w:shd w:val="clear" w:color="auto" w:fill="FFFFFF"/>
        <w:spacing w:after="0"/>
        <w:ind w:firstLine="425"/>
        <w:jc w:val="both"/>
        <w:rPr>
          <w:rFonts w:ascii="Times New Roman" w:hAnsi="Times New Roman" w:cs="Times New Roman"/>
          <w:b/>
          <w:bCs/>
          <w:color w:val="000000"/>
        </w:rPr>
      </w:pPr>
      <w:r w:rsidRPr="008B54E6">
        <w:rPr>
          <w:rFonts w:ascii="Times New Roman" w:hAnsi="Times New Roman" w:cs="Times New Roman"/>
          <w:b/>
          <w:bCs/>
          <w:color w:val="000000"/>
        </w:rPr>
        <w:t>Лаборатория «Эксплуатации машинно-тракторного парка»:</w:t>
      </w:r>
    </w:p>
    <w:p w:rsidR="00A64FDE" w:rsidRPr="008B54E6" w:rsidRDefault="00A64FDE" w:rsidP="00A64FDE">
      <w:pPr>
        <w:shd w:val="clear" w:color="auto" w:fill="FFFFFF"/>
        <w:spacing w:after="0"/>
        <w:ind w:firstLine="425"/>
        <w:jc w:val="both"/>
        <w:rPr>
          <w:rFonts w:ascii="Times New Roman" w:hAnsi="Times New Roman" w:cs="Times New Roman"/>
          <w:bCs/>
          <w:color w:val="000000"/>
        </w:rPr>
      </w:pPr>
      <w:r w:rsidRPr="008B54E6">
        <w:rPr>
          <w:rFonts w:ascii="Times New Roman" w:hAnsi="Times New Roman" w:cs="Times New Roman"/>
          <w:bCs/>
          <w:color w:val="000000"/>
        </w:rPr>
        <w:t>- рабочее место преподавателя;</w:t>
      </w:r>
    </w:p>
    <w:p w:rsidR="00A64FDE" w:rsidRPr="008B54E6" w:rsidRDefault="00A64FDE" w:rsidP="00A64FDE">
      <w:pPr>
        <w:pStyle w:val="10"/>
        <w:ind w:firstLine="425"/>
        <w:jc w:val="both"/>
        <w:rPr>
          <w:rFonts w:ascii="Times New Roman" w:hAnsi="Times New Roman"/>
        </w:rPr>
      </w:pPr>
      <w:r w:rsidRPr="008B54E6">
        <w:rPr>
          <w:rFonts w:ascii="Times New Roman" w:hAnsi="Times New Roman"/>
          <w:b w:val="0"/>
          <w:bCs w:val="0"/>
          <w:color w:val="000000"/>
        </w:rPr>
        <w:t xml:space="preserve">- </w:t>
      </w:r>
      <w:r w:rsidRPr="008B54E6">
        <w:rPr>
          <w:rFonts w:ascii="Times New Roman" w:hAnsi="Times New Roman"/>
          <w:bCs w:val="0"/>
          <w:color w:val="000000"/>
        </w:rPr>
        <w:t>рабочие места</w:t>
      </w:r>
      <w:r w:rsidRPr="008B54E6">
        <w:rPr>
          <w:rFonts w:ascii="Times New Roman" w:hAnsi="Times New Roman"/>
          <w:color w:val="000000"/>
        </w:rPr>
        <w:t xml:space="preserve"> </w:t>
      </w:r>
      <w:proofErr w:type="gramStart"/>
      <w:r w:rsidRPr="008B54E6">
        <w:rPr>
          <w:rFonts w:ascii="Times New Roman" w:hAnsi="Times New Roman"/>
          <w:color w:val="000000"/>
        </w:rPr>
        <w:t>обучающихся</w:t>
      </w:r>
      <w:proofErr w:type="gramEnd"/>
      <w:r w:rsidRPr="008B54E6">
        <w:rPr>
          <w:rFonts w:ascii="Times New Roman" w:hAnsi="Times New Roman"/>
          <w:color w:val="000000"/>
        </w:rPr>
        <w:t>;</w:t>
      </w:r>
      <w:r w:rsidRPr="008B54E6">
        <w:rPr>
          <w:rFonts w:ascii="Times New Roman" w:hAnsi="Times New Roman"/>
          <w:bCs w:val="0"/>
          <w:color w:val="000000"/>
        </w:rPr>
        <w:t xml:space="preserve"> </w:t>
      </w:r>
    </w:p>
    <w:p w:rsidR="00A64FDE" w:rsidRPr="008B54E6" w:rsidRDefault="00A64FDE" w:rsidP="00A64FDE">
      <w:pPr>
        <w:shd w:val="clear" w:color="auto" w:fill="FFFFFF"/>
        <w:spacing w:after="0"/>
        <w:ind w:firstLine="425"/>
        <w:jc w:val="both"/>
        <w:rPr>
          <w:rFonts w:ascii="Times New Roman" w:hAnsi="Times New Roman" w:cs="Times New Roman"/>
          <w:bCs/>
          <w:color w:val="000000"/>
        </w:rPr>
      </w:pPr>
      <w:r w:rsidRPr="008B54E6">
        <w:rPr>
          <w:rFonts w:ascii="Times New Roman" w:hAnsi="Times New Roman" w:cs="Times New Roman"/>
          <w:bCs/>
          <w:color w:val="000000"/>
        </w:rPr>
        <w:t>-комплекты оборудования по контролю состояния тракторов, автомобилей и сельскохозяйственной техники;</w:t>
      </w:r>
    </w:p>
    <w:p w:rsidR="00A64FDE" w:rsidRPr="008B54E6" w:rsidRDefault="00A64FDE" w:rsidP="00A64FDE">
      <w:pPr>
        <w:shd w:val="clear" w:color="auto" w:fill="FFFFFF"/>
        <w:spacing w:after="0"/>
        <w:ind w:firstLine="425"/>
        <w:jc w:val="both"/>
        <w:rPr>
          <w:rFonts w:ascii="Times New Roman" w:hAnsi="Times New Roman" w:cs="Times New Roman"/>
          <w:bCs/>
          <w:color w:val="000000"/>
        </w:rPr>
      </w:pPr>
      <w:r w:rsidRPr="008B54E6">
        <w:rPr>
          <w:rFonts w:ascii="Times New Roman" w:hAnsi="Times New Roman" w:cs="Times New Roman"/>
          <w:bCs/>
          <w:color w:val="000000"/>
        </w:rPr>
        <w:t>- стенды, макеты и образцы тракторов, автомобилей и сельскохозяйственной техники.</w:t>
      </w:r>
    </w:p>
    <w:p w:rsidR="00A64FDE" w:rsidRPr="008B54E6" w:rsidRDefault="00A64FDE" w:rsidP="00A64FDE">
      <w:pPr>
        <w:shd w:val="clear" w:color="auto" w:fill="FFFFFF"/>
        <w:spacing w:after="0"/>
        <w:ind w:firstLine="425"/>
        <w:jc w:val="both"/>
        <w:rPr>
          <w:rFonts w:ascii="Times New Roman" w:hAnsi="Times New Roman" w:cs="Times New Roman"/>
          <w:bCs/>
          <w:color w:val="000000"/>
        </w:rPr>
      </w:pPr>
    </w:p>
    <w:p w:rsidR="00A64FDE" w:rsidRPr="00E31F74" w:rsidRDefault="00A64FDE" w:rsidP="00A64FDE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  <w:r w:rsidRPr="00E31F74">
        <w:rPr>
          <w:rFonts w:ascii="Times New Roman" w:hAnsi="Times New Roman"/>
          <w:sz w:val="28"/>
          <w:szCs w:val="28"/>
        </w:rPr>
        <w:t>Учебное хозяйство и учебный гараж с тракторами марок МТЗ-82, 1221, ДТ-75М, Т-4А, Т-150К.</w:t>
      </w:r>
    </w:p>
    <w:p w:rsidR="00A64FDE" w:rsidRDefault="00A64FDE" w:rsidP="00A64FDE">
      <w:pPr>
        <w:spacing w:after="0"/>
        <w:rPr>
          <w:b/>
          <w:i/>
        </w:rPr>
      </w:pPr>
    </w:p>
    <w:p w:rsidR="00A64FDE" w:rsidRPr="00E31F74" w:rsidRDefault="00A64FDE" w:rsidP="00A64FDE">
      <w:pPr>
        <w:spacing w:after="0"/>
        <w:rPr>
          <w:rFonts w:ascii="Times New Roman" w:hAnsi="Times New Roman" w:cs="Times New Roman"/>
          <w:b/>
        </w:rPr>
      </w:pPr>
      <w:r w:rsidRPr="00E31F74">
        <w:rPr>
          <w:rFonts w:ascii="Times New Roman" w:hAnsi="Times New Roman" w:cs="Times New Roman"/>
          <w:b/>
        </w:rPr>
        <w:t>3.2. Информационное обеспечение обучения</w:t>
      </w:r>
    </w:p>
    <w:p w:rsidR="00A64FDE" w:rsidRDefault="00A64FDE" w:rsidP="00A64FDE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320A"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>
        <w:rPr>
          <w:rFonts w:ascii="Times New Roman" w:hAnsi="Times New Roman" w:cs="Times New Roman"/>
          <w:bCs/>
          <w:sz w:val="24"/>
          <w:szCs w:val="24"/>
        </w:rPr>
        <w:t>должен</w:t>
      </w:r>
      <w:r w:rsidRPr="00B6320A">
        <w:rPr>
          <w:rFonts w:ascii="Times New Roman" w:hAnsi="Times New Roman" w:cs="Times New Roman"/>
          <w:bCs/>
          <w:sz w:val="24"/>
          <w:szCs w:val="24"/>
        </w:rPr>
        <w:t xml:space="preserve">  иметь  п</w:t>
      </w:r>
      <w:r w:rsidRPr="00B6320A">
        <w:rPr>
          <w:rFonts w:ascii="Times New Roman" w:hAnsi="Times New Roman" w:cs="Times New Roman"/>
          <w:sz w:val="24"/>
          <w:szCs w:val="24"/>
        </w:rPr>
        <w:t>ечатные и/или электронные образовательные и информационные ресурсы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6320A">
        <w:rPr>
          <w:rFonts w:ascii="Times New Roman" w:hAnsi="Times New Roman" w:cs="Times New Roman"/>
          <w:sz w:val="24"/>
          <w:szCs w:val="24"/>
        </w:rPr>
        <w:t xml:space="preserve">Образовательная организация самостоятельно выбирает учебники и учебные пособия, а также электронные ресурсы для использования в учебном процессе. </w:t>
      </w:r>
      <w:r w:rsidRPr="00B6320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31F74" w:rsidRDefault="00E31F74" w:rsidP="00A64FDE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64FDE" w:rsidRPr="003D1387" w:rsidRDefault="00A64FDE" w:rsidP="00A64FDE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1387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рекомендуемых учебных изданий и </w:t>
      </w:r>
      <w:proofErr w:type="spellStart"/>
      <w:r w:rsidRPr="003D1387">
        <w:rPr>
          <w:rFonts w:ascii="Times New Roman" w:hAnsi="Times New Roman" w:cs="Times New Roman"/>
          <w:b/>
          <w:bCs/>
          <w:sz w:val="24"/>
          <w:szCs w:val="24"/>
        </w:rPr>
        <w:t>интернет-ресурсов</w:t>
      </w:r>
      <w:proofErr w:type="spellEnd"/>
      <w:r w:rsidRPr="003D138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64FDE" w:rsidRPr="008B54E6" w:rsidRDefault="00A64FDE" w:rsidP="00A64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i/>
        </w:rPr>
      </w:pPr>
      <w:r w:rsidRPr="008B54E6">
        <w:rPr>
          <w:rFonts w:ascii="Times New Roman" w:hAnsi="Times New Roman" w:cs="Times New Roman"/>
          <w:bCs/>
          <w:i/>
        </w:rPr>
        <w:t>Основные источники: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spacing w:val="-1"/>
        </w:rPr>
        <w:t>Правила дорожного движения РФ с изменениями и дополнениями от 10.06.2015г.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spacing w:val="-1"/>
        </w:rPr>
        <w:t>Епифанов Л.И., Епифанова Е.А. Техническое обслуживание и ремонт автомобилей.- М.: Форум-Инфра.2013г.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spacing w:val="-1"/>
        </w:rPr>
        <w:t>Кузнецов Е.С. Техническая эксплуатация автомобилей – МАДИ, 2012г.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spacing w:val="-1"/>
        </w:rPr>
        <w:t xml:space="preserve">Серебряков К.Б., Тур Е.Я., </w:t>
      </w:r>
      <w:proofErr w:type="spellStart"/>
      <w:r w:rsidRPr="008B54E6">
        <w:rPr>
          <w:rFonts w:ascii="Times New Roman" w:hAnsi="Times New Roman" w:cs="Times New Roman"/>
          <w:spacing w:val="-1"/>
        </w:rPr>
        <w:t>Жолобов</w:t>
      </w:r>
      <w:proofErr w:type="spellEnd"/>
      <w:r w:rsidRPr="008B54E6">
        <w:rPr>
          <w:rFonts w:ascii="Times New Roman" w:hAnsi="Times New Roman" w:cs="Times New Roman"/>
          <w:spacing w:val="-1"/>
        </w:rPr>
        <w:t xml:space="preserve"> А.А. Устройство автомобилей-М.: Машиностроение, 2013г.</w:t>
      </w:r>
    </w:p>
    <w:p w:rsidR="00A64FDE" w:rsidRPr="008B54E6" w:rsidRDefault="00A64FDE" w:rsidP="00A64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i/>
        </w:rPr>
      </w:pPr>
      <w:r w:rsidRPr="008B54E6">
        <w:rPr>
          <w:rFonts w:ascii="Times New Roman" w:hAnsi="Times New Roman" w:cs="Times New Roman"/>
          <w:bCs/>
          <w:i/>
        </w:rPr>
        <w:t>Дополнительные источники: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8B54E6">
        <w:rPr>
          <w:rFonts w:ascii="Times New Roman" w:hAnsi="Times New Roman" w:cs="Times New Roman"/>
          <w:spacing w:val="-1"/>
        </w:rPr>
        <w:t>Комментарий к правилам дорожного движения РФ с изменениями и дополнениями от 10.06.2015г.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proofErr w:type="spellStart"/>
      <w:r w:rsidRPr="008B54E6">
        <w:rPr>
          <w:rFonts w:ascii="Times New Roman" w:hAnsi="Times New Roman" w:cs="Times New Roman"/>
          <w:spacing w:val="-1"/>
        </w:rPr>
        <w:t>Корпусов-Долинин</w:t>
      </w:r>
      <w:proofErr w:type="spellEnd"/>
      <w:r w:rsidRPr="008B54E6">
        <w:rPr>
          <w:rFonts w:ascii="Times New Roman" w:hAnsi="Times New Roman" w:cs="Times New Roman"/>
          <w:spacing w:val="-1"/>
        </w:rPr>
        <w:t xml:space="preserve"> А.И. Главный справочник автомобилиста. – </w:t>
      </w:r>
      <w:proofErr w:type="spellStart"/>
      <w:r w:rsidRPr="008B54E6">
        <w:rPr>
          <w:rFonts w:ascii="Times New Roman" w:hAnsi="Times New Roman" w:cs="Times New Roman"/>
          <w:spacing w:val="-1"/>
        </w:rPr>
        <w:t>М.:</w:t>
      </w:r>
      <w:proofErr w:type="gramStart"/>
      <w:r w:rsidRPr="008B54E6">
        <w:rPr>
          <w:rFonts w:ascii="Times New Roman" w:hAnsi="Times New Roman" w:cs="Times New Roman"/>
          <w:spacing w:val="-1"/>
        </w:rPr>
        <w:t>изд</w:t>
      </w:r>
      <w:proofErr w:type="spellEnd"/>
      <w:proofErr w:type="gramEnd"/>
      <w:r w:rsidRPr="008B54E6">
        <w:rPr>
          <w:rFonts w:ascii="Times New Roman" w:hAnsi="Times New Roman" w:cs="Times New Roman"/>
          <w:spacing w:val="-1"/>
        </w:rPr>
        <w:t>: Оникс. – 2012.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proofErr w:type="spellStart"/>
      <w:r w:rsidRPr="008B54E6">
        <w:rPr>
          <w:rFonts w:ascii="Times New Roman" w:hAnsi="Times New Roman" w:cs="Times New Roman"/>
        </w:rPr>
        <w:lastRenderedPageBreak/>
        <w:t>Майборода</w:t>
      </w:r>
      <w:proofErr w:type="spellEnd"/>
      <w:r w:rsidRPr="008B54E6">
        <w:rPr>
          <w:rFonts w:ascii="Times New Roman" w:hAnsi="Times New Roman" w:cs="Times New Roman"/>
        </w:rPr>
        <w:t xml:space="preserve"> О.В.  </w:t>
      </w:r>
      <w:r w:rsidRPr="008B54E6">
        <w:rPr>
          <w:rFonts w:ascii="Times New Roman" w:hAnsi="Times New Roman" w:cs="Times New Roman"/>
          <w:spacing w:val="-1"/>
        </w:rPr>
        <w:t>Учебник водителя. Основы управления автомобилем и безопасность движения «С</w:t>
      </w:r>
      <w:proofErr w:type="gramStart"/>
      <w:r w:rsidRPr="008B54E6">
        <w:rPr>
          <w:rFonts w:ascii="Times New Roman" w:hAnsi="Times New Roman" w:cs="Times New Roman"/>
          <w:spacing w:val="-1"/>
          <w:lang w:val="en-US"/>
        </w:rPr>
        <w:t>D</w:t>
      </w:r>
      <w:proofErr w:type="gramEnd"/>
      <w:r w:rsidRPr="008B54E6">
        <w:rPr>
          <w:rFonts w:ascii="Times New Roman" w:hAnsi="Times New Roman" w:cs="Times New Roman"/>
          <w:spacing w:val="-1"/>
        </w:rPr>
        <w:t>». М.; «За рулем», 2014 г.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proofErr w:type="spellStart"/>
      <w:r w:rsidRPr="008B54E6">
        <w:rPr>
          <w:rFonts w:ascii="Times New Roman" w:hAnsi="Times New Roman" w:cs="Times New Roman"/>
          <w:spacing w:val="-1"/>
        </w:rPr>
        <w:t>Николенко</w:t>
      </w:r>
      <w:proofErr w:type="spellEnd"/>
      <w:r w:rsidRPr="008B54E6">
        <w:rPr>
          <w:rFonts w:ascii="Times New Roman" w:hAnsi="Times New Roman" w:cs="Times New Roman"/>
          <w:spacing w:val="-1"/>
        </w:rPr>
        <w:t xml:space="preserve"> В.Н., </w:t>
      </w:r>
      <w:proofErr w:type="spellStart"/>
      <w:r w:rsidRPr="008B54E6">
        <w:rPr>
          <w:rFonts w:ascii="Times New Roman" w:hAnsi="Times New Roman" w:cs="Times New Roman"/>
          <w:spacing w:val="-1"/>
        </w:rPr>
        <w:t>Блувштейн</w:t>
      </w:r>
      <w:proofErr w:type="spellEnd"/>
      <w:r w:rsidRPr="008B54E6">
        <w:rPr>
          <w:rFonts w:ascii="Times New Roman" w:hAnsi="Times New Roman" w:cs="Times New Roman"/>
          <w:spacing w:val="-1"/>
        </w:rPr>
        <w:t xml:space="preserve"> Г.А., Карнаухов Г.М.. Учебник водителя. Первая доврачебная медицинская помощь. М.; «За рулем», 2013 г.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proofErr w:type="spellStart"/>
      <w:r w:rsidRPr="008B54E6">
        <w:rPr>
          <w:rFonts w:ascii="Times New Roman" w:hAnsi="Times New Roman" w:cs="Times New Roman"/>
          <w:spacing w:val="-1"/>
        </w:rPr>
        <w:t>Шухман</w:t>
      </w:r>
      <w:proofErr w:type="spellEnd"/>
      <w:r w:rsidRPr="008B54E6">
        <w:rPr>
          <w:rFonts w:ascii="Times New Roman" w:hAnsi="Times New Roman" w:cs="Times New Roman"/>
          <w:spacing w:val="-1"/>
        </w:rPr>
        <w:t xml:space="preserve"> Ю.И.. Учебник водителя. Основы управления автомобилем и безопасность движения «В». М.; «За рулем», 2014 г.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spacing w:val="-1"/>
        </w:rPr>
        <w:t>Федеральный закон Российской Федерации от 10.12.1995 г. № 196-ФЗ «О безопасности дорожного движения», с изменениями и дополнениями от 23.07.2015г.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bCs/>
        </w:rPr>
        <w:t>ГК РФ</w:t>
      </w:r>
    </w:p>
    <w:p w:rsidR="00A64FDE" w:rsidRPr="008B54E6" w:rsidRDefault="00A64FDE" w:rsidP="00A64FDE">
      <w:pPr>
        <w:numPr>
          <w:ilvl w:val="1"/>
          <w:numId w:val="36"/>
        </w:numPr>
        <w:tabs>
          <w:tab w:val="clear" w:pos="1980"/>
          <w:tab w:val="left" w:pos="180"/>
          <w:tab w:val="num" w:pos="360"/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bCs/>
        </w:rPr>
        <w:t>Журнал «За рулем». Периодическое издание.</w:t>
      </w:r>
    </w:p>
    <w:p w:rsidR="00A64FDE" w:rsidRPr="008B54E6" w:rsidRDefault="00A64FDE" w:rsidP="00A64FDE">
      <w:pPr>
        <w:numPr>
          <w:ilvl w:val="1"/>
          <w:numId w:val="36"/>
        </w:numPr>
        <w:tabs>
          <w:tab w:val="clear" w:pos="1980"/>
          <w:tab w:val="left" w:pos="180"/>
          <w:tab w:val="left" w:pos="360"/>
          <w:tab w:val="left" w:pos="720"/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hanging="180"/>
        <w:jc w:val="both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bCs/>
        </w:rPr>
        <w:t xml:space="preserve">Зеленин С.Ф. Безопасность дорожного движения. М. Мир </w:t>
      </w:r>
      <w:proofErr w:type="spellStart"/>
      <w:r w:rsidRPr="008B54E6">
        <w:rPr>
          <w:rFonts w:ascii="Times New Roman" w:hAnsi="Times New Roman" w:cs="Times New Roman"/>
          <w:bCs/>
        </w:rPr>
        <w:t>автокниг</w:t>
      </w:r>
      <w:proofErr w:type="spellEnd"/>
      <w:r w:rsidRPr="008B54E6">
        <w:rPr>
          <w:rFonts w:ascii="Times New Roman" w:hAnsi="Times New Roman" w:cs="Times New Roman"/>
          <w:bCs/>
        </w:rPr>
        <w:t>. 2014г.</w:t>
      </w:r>
    </w:p>
    <w:p w:rsidR="00A64FDE" w:rsidRPr="008B54E6" w:rsidRDefault="00A64FDE" w:rsidP="00A64FDE">
      <w:pPr>
        <w:numPr>
          <w:ilvl w:val="1"/>
          <w:numId w:val="36"/>
        </w:numPr>
        <w:tabs>
          <w:tab w:val="clear" w:pos="1980"/>
          <w:tab w:val="left" w:pos="180"/>
          <w:tab w:val="left" w:pos="360"/>
          <w:tab w:val="left" w:pos="720"/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hanging="180"/>
        <w:jc w:val="both"/>
        <w:rPr>
          <w:rFonts w:ascii="Times New Roman" w:hAnsi="Times New Roman" w:cs="Times New Roman"/>
          <w:bCs/>
        </w:rPr>
      </w:pPr>
      <w:proofErr w:type="spellStart"/>
      <w:r w:rsidRPr="008B54E6">
        <w:rPr>
          <w:rFonts w:ascii="Times New Roman" w:hAnsi="Times New Roman" w:cs="Times New Roman"/>
          <w:bCs/>
        </w:rPr>
        <w:t>КоАП</w:t>
      </w:r>
      <w:proofErr w:type="spellEnd"/>
      <w:r w:rsidRPr="008B54E6">
        <w:rPr>
          <w:rFonts w:ascii="Times New Roman" w:hAnsi="Times New Roman" w:cs="Times New Roman"/>
          <w:bCs/>
        </w:rPr>
        <w:t xml:space="preserve"> РФ</w:t>
      </w:r>
    </w:p>
    <w:p w:rsidR="00A64FDE" w:rsidRPr="008B54E6" w:rsidRDefault="00A64FDE" w:rsidP="00A64FDE">
      <w:pPr>
        <w:numPr>
          <w:ilvl w:val="1"/>
          <w:numId w:val="36"/>
        </w:numPr>
        <w:tabs>
          <w:tab w:val="clear" w:pos="1980"/>
          <w:tab w:val="left" w:pos="180"/>
          <w:tab w:val="left" w:pos="360"/>
          <w:tab w:val="left" w:pos="720"/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hanging="180"/>
        <w:jc w:val="both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bCs/>
        </w:rPr>
        <w:t xml:space="preserve">Официальный сайт ГИБДД МВД РФ </w:t>
      </w:r>
      <w:hyperlink r:id="rId9" w:history="1">
        <w:r w:rsidRPr="008B54E6">
          <w:rPr>
            <w:rStyle w:val="ad"/>
            <w:rFonts w:ascii="Times New Roman" w:hAnsi="Times New Roman"/>
            <w:bCs/>
            <w:lang w:val="en-US"/>
          </w:rPr>
          <w:t>www</w:t>
        </w:r>
        <w:r w:rsidRPr="008B54E6">
          <w:rPr>
            <w:rStyle w:val="ad"/>
            <w:rFonts w:ascii="Times New Roman" w:hAnsi="Times New Roman"/>
            <w:bCs/>
          </w:rPr>
          <w:t>.</w:t>
        </w:r>
        <w:proofErr w:type="spellStart"/>
        <w:r w:rsidRPr="008B54E6">
          <w:rPr>
            <w:rStyle w:val="ad"/>
            <w:rFonts w:ascii="Times New Roman" w:hAnsi="Times New Roman"/>
            <w:bCs/>
            <w:lang w:val="en-US"/>
          </w:rPr>
          <w:t>gibdd</w:t>
        </w:r>
        <w:proofErr w:type="spellEnd"/>
        <w:r w:rsidRPr="008B54E6">
          <w:rPr>
            <w:rStyle w:val="ad"/>
            <w:rFonts w:ascii="Times New Roman" w:hAnsi="Times New Roman"/>
            <w:bCs/>
          </w:rPr>
          <w:t>.</w:t>
        </w:r>
        <w:proofErr w:type="spellStart"/>
        <w:r w:rsidRPr="008B54E6">
          <w:rPr>
            <w:rStyle w:val="ad"/>
            <w:rFonts w:ascii="Times New Roman" w:hAnsi="Times New Roman"/>
            <w:bCs/>
            <w:lang w:val="en-US"/>
          </w:rPr>
          <w:t>ru</w:t>
        </w:r>
        <w:proofErr w:type="spellEnd"/>
      </w:hyperlink>
    </w:p>
    <w:p w:rsidR="00A64FDE" w:rsidRPr="008B54E6" w:rsidRDefault="00A64FDE" w:rsidP="00A64FDE">
      <w:pPr>
        <w:numPr>
          <w:ilvl w:val="1"/>
          <w:numId w:val="36"/>
        </w:numPr>
        <w:tabs>
          <w:tab w:val="clear" w:pos="1980"/>
          <w:tab w:val="left" w:pos="180"/>
          <w:tab w:val="left" w:pos="360"/>
          <w:tab w:val="left" w:pos="720"/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hanging="180"/>
        <w:jc w:val="both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bCs/>
        </w:rPr>
        <w:t>Сборник нормативных документов по организации обучения водителей автотранспортных средств. М.; 2014г.</w:t>
      </w:r>
    </w:p>
    <w:p w:rsidR="00A64FDE" w:rsidRPr="008B54E6" w:rsidRDefault="00A64FDE" w:rsidP="00A64FDE">
      <w:pPr>
        <w:spacing w:after="0"/>
        <w:rPr>
          <w:rFonts w:ascii="Times New Roman" w:hAnsi="Times New Roman" w:cs="Times New Roman"/>
          <w:i/>
        </w:rPr>
      </w:pPr>
    </w:p>
    <w:p w:rsidR="00A64FDE" w:rsidRPr="008B54E6" w:rsidRDefault="00A64FDE" w:rsidP="00A64FDE">
      <w:pPr>
        <w:spacing w:after="0"/>
        <w:rPr>
          <w:rFonts w:ascii="Times New Roman" w:hAnsi="Times New Roman" w:cs="Times New Roman"/>
          <w:b/>
          <w:i/>
        </w:rPr>
      </w:pPr>
      <w:r w:rsidRPr="008B54E6">
        <w:rPr>
          <w:rFonts w:ascii="Times New Roman" w:hAnsi="Times New Roman" w:cs="Times New Roman"/>
          <w:b/>
          <w:i/>
        </w:rPr>
        <w:t>3.3. Организация образовательного процесса</w:t>
      </w:r>
    </w:p>
    <w:p w:rsidR="00A64FDE" w:rsidRPr="008B54E6" w:rsidRDefault="00A64FDE" w:rsidP="00A64FDE">
      <w:pPr>
        <w:pStyle w:val="23"/>
        <w:widowControl w:val="0"/>
        <w:tabs>
          <w:tab w:val="left" w:pos="720"/>
        </w:tabs>
        <w:ind w:left="0" w:firstLine="709"/>
        <w:rPr>
          <w:rFonts w:ascii="Times New Roman" w:hAnsi="Times New Roman"/>
          <w:sz w:val="24"/>
        </w:rPr>
      </w:pPr>
      <w:r w:rsidRPr="008B54E6">
        <w:rPr>
          <w:rFonts w:ascii="Times New Roman" w:hAnsi="Times New Roman"/>
          <w:sz w:val="24"/>
        </w:rPr>
        <w:t>Продолжительность учебного часа теоретических и практических занятий -1 академический час (45 минут), а при обучении вождению – 1 астрономический час (60 минут), включая время на подведение итогов, оформление документации. Обучение вождению проводится вне сетки учебного времени мастером производственного обучения индивидуально с каждым обучаемым в соответствии с графиком очередности обучения вождению (на тренажере и учебном транспортном средстве). Мастер может обучать на тренажере одновременно до четырех обучаемых (по числу учебных мест), а на учебном транспортном средстве – одного. Обучение вождению состоит из первоначального обучения вождению и обучения практическому вождению на учебных маршрутах в условиях реального дорожного движения.</w:t>
      </w:r>
    </w:p>
    <w:p w:rsidR="00A64FDE" w:rsidRPr="008B54E6" w:rsidRDefault="00A64FDE" w:rsidP="00A64FDE">
      <w:pPr>
        <w:pStyle w:val="23"/>
        <w:widowControl w:val="0"/>
        <w:tabs>
          <w:tab w:val="left" w:pos="720"/>
        </w:tabs>
        <w:ind w:left="0" w:firstLine="709"/>
        <w:rPr>
          <w:rFonts w:ascii="Times New Roman" w:hAnsi="Times New Roman"/>
          <w:sz w:val="24"/>
        </w:rPr>
      </w:pPr>
      <w:r w:rsidRPr="008B54E6">
        <w:rPr>
          <w:rFonts w:ascii="Times New Roman" w:hAnsi="Times New Roman"/>
          <w:sz w:val="24"/>
        </w:rPr>
        <w:t>К обучению практическому вождению на учебных маршрутах допускаются лица, имеющие первоначальные навыки управления транспортным средством, представившие медицинскую справку установленного образца и знающие требования Правил дорожного движения.</w:t>
      </w:r>
    </w:p>
    <w:p w:rsidR="00A64FDE" w:rsidRPr="008B54E6" w:rsidRDefault="00A64FDE" w:rsidP="00A64FDE">
      <w:pPr>
        <w:spacing w:after="0"/>
        <w:rPr>
          <w:rFonts w:ascii="Times New Roman" w:hAnsi="Times New Roman" w:cs="Times New Roman"/>
          <w:b/>
          <w:i/>
        </w:rPr>
      </w:pPr>
    </w:p>
    <w:p w:rsidR="00A64FDE" w:rsidRPr="008B54E6" w:rsidRDefault="00A64FDE" w:rsidP="00A64FDE">
      <w:pPr>
        <w:spacing w:after="0"/>
        <w:rPr>
          <w:rFonts w:ascii="Times New Roman" w:hAnsi="Times New Roman" w:cs="Times New Roman"/>
          <w:b/>
          <w:i/>
          <w:sz w:val="24"/>
        </w:rPr>
      </w:pPr>
      <w:r w:rsidRPr="008B54E6">
        <w:rPr>
          <w:rFonts w:ascii="Times New Roman" w:hAnsi="Times New Roman" w:cs="Times New Roman"/>
          <w:b/>
          <w:i/>
          <w:sz w:val="24"/>
        </w:rPr>
        <w:t>3.4. Кадровое обеспечение образовательного процесса</w:t>
      </w:r>
    </w:p>
    <w:p w:rsidR="00A64FDE" w:rsidRPr="008B54E6" w:rsidRDefault="00A64FDE" w:rsidP="00A64FDE">
      <w:pPr>
        <w:widowControl w:val="0"/>
        <w:tabs>
          <w:tab w:val="left" w:pos="540"/>
        </w:tabs>
        <w:spacing w:after="0"/>
        <w:ind w:firstLine="720"/>
        <w:jc w:val="both"/>
        <w:rPr>
          <w:rFonts w:ascii="Times New Roman" w:hAnsi="Times New Roman" w:cs="Times New Roman"/>
          <w:sz w:val="24"/>
        </w:rPr>
      </w:pPr>
      <w:r w:rsidRPr="008B54E6">
        <w:rPr>
          <w:rFonts w:ascii="Times New Roman" w:hAnsi="Times New Roman" w:cs="Times New Roman"/>
          <w:bCs/>
          <w:sz w:val="24"/>
        </w:rPr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Pr="008B54E6">
        <w:rPr>
          <w:rFonts w:ascii="Times New Roman" w:hAnsi="Times New Roman" w:cs="Times New Roman"/>
          <w:bCs/>
          <w:sz w:val="24"/>
        </w:rPr>
        <w:t>обучение по</w:t>
      </w:r>
      <w:proofErr w:type="gramEnd"/>
      <w:r w:rsidRPr="008B54E6">
        <w:rPr>
          <w:rFonts w:ascii="Times New Roman" w:hAnsi="Times New Roman" w:cs="Times New Roman"/>
          <w:bCs/>
          <w:sz w:val="24"/>
        </w:rPr>
        <w:t xml:space="preserve"> междисциплинарному курсу (курсам): наличие </w:t>
      </w:r>
      <w:r w:rsidRPr="008B54E6">
        <w:rPr>
          <w:rFonts w:ascii="Times New Roman" w:hAnsi="Times New Roman" w:cs="Times New Roman"/>
          <w:sz w:val="24"/>
        </w:rPr>
        <w:t xml:space="preserve">среднего профессионального или высшего профессионального образования, соответствующее профилю преподаваемой дисциплины (модуля). </w:t>
      </w:r>
    </w:p>
    <w:p w:rsidR="00A64FDE" w:rsidRPr="008B54E6" w:rsidRDefault="00A64FDE" w:rsidP="00A64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Cs/>
          <w:sz w:val="24"/>
        </w:rPr>
      </w:pPr>
      <w:r w:rsidRPr="008B54E6">
        <w:rPr>
          <w:rFonts w:ascii="Times New Roman" w:hAnsi="Times New Roman" w:cs="Times New Roman"/>
          <w:bCs/>
          <w:sz w:val="24"/>
        </w:rPr>
        <w:t>Инженерно-педагогический состав:</w:t>
      </w:r>
      <w:r w:rsidRPr="008B54E6">
        <w:rPr>
          <w:rFonts w:ascii="Times New Roman" w:hAnsi="Times New Roman" w:cs="Times New Roman"/>
          <w:sz w:val="24"/>
        </w:rPr>
        <w:t xml:space="preserve"> </w:t>
      </w:r>
      <w:r w:rsidRPr="008B54E6">
        <w:rPr>
          <w:rFonts w:ascii="Times New Roman" w:hAnsi="Times New Roman" w:cs="Times New Roman"/>
          <w:bCs/>
          <w:sz w:val="24"/>
        </w:rPr>
        <w:t>дипломированные специалисты – преподаватели междисциплинарных курсов.</w:t>
      </w:r>
    </w:p>
    <w:p w:rsidR="00A64FDE" w:rsidRPr="008B54E6" w:rsidRDefault="00A64FDE" w:rsidP="00A64FDE">
      <w:pPr>
        <w:widowControl w:val="0"/>
        <w:tabs>
          <w:tab w:val="left" w:pos="540"/>
        </w:tabs>
        <w:spacing w:after="0"/>
        <w:ind w:firstLine="720"/>
        <w:jc w:val="both"/>
        <w:rPr>
          <w:rFonts w:ascii="Times New Roman" w:hAnsi="Times New Roman" w:cs="Times New Roman"/>
          <w:bCs/>
          <w:sz w:val="24"/>
        </w:rPr>
      </w:pPr>
      <w:r w:rsidRPr="008B54E6">
        <w:rPr>
          <w:rFonts w:ascii="Times New Roman" w:hAnsi="Times New Roman" w:cs="Times New Roman"/>
          <w:bCs/>
          <w:sz w:val="24"/>
        </w:rPr>
        <w:t xml:space="preserve">Мастера практического обучения вождению должны иметь образование не ниже среднего (полного) общего, непрерывный стаж управления транспортным средством соответствующей категории не менее трех лет, и документ на право обучения вождению транспортных средством данной категории. </w:t>
      </w:r>
    </w:p>
    <w:p w:rsidR="00A64FDE" w:rsidRPr="008B54E6" w:rsidRDefault="00A64FDE" w:rsidP="00A64FDE">
      <w:pPr>
        <w:widowControl w:val="0"/>
        <w:tabs>
          <w:tab w:val="left" w:pos="540"/>
        </w:tabs>
        <w:spacing w:after="0"/>
        <w:ind w:firstLine="720"/>
        <w:jc w:val="both"/>
        <w:rPr>
          <w:rFonts w:ascii="Times New Roman" w:hAnsi="Times New Roman" w:cs="Times New Roman"/>
          <w:sz w:val="24"/>
        </w:rPr>
      </w:pPr>
      <w:r w:rsidRPr="008B54E6">
        <w:rPr>
          <w:rFonts w:ascii="Times New Roman" w:hAnsi="Times New Roman" w:cs="Times New Roman"/>
          <w:sz w:val="24"/>
        </w:rPr>
        <w:t xml:space="preserve">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цикла, эти преподаватели и мастера производственного обучения </w:t>
      </w:r>
      <w:r w:rsidRPr="008B54E6">
        <w:rPr>
          <w:rFonts w:ascii="Times New Roman" w:hAnsi="Times New Roman" w:cs="Times New Roman"/>
          <w:sz w:val="24"/>
        </w:rPr>
        <w:lastRenderedPageBreak/>
        <w:t>должны проходить стажировку в профильных организациях не реже 1 раза в 3 года.</w:t>
      </w:r>
    </w:p>
    <w:p w:rsidR="00A64FDE" w:rsidRPr="008B54E6" w:rsidRDefault="00A64FDE" w:rsidP="00A64FDE">
      <w:pPr>
        <w:widowControl w:val="0"/>
        <w:tabs>
          <w:tab w:val="left" w:pos="540"/>
        </w:tabs>
        <w:spacing w:after="0"/>
        <w:ind w:firstLine="720"/>
        <w:jc w:val="both"/>
        <w:rPr>
          <w:sz w:val="24"/>
        </w:rPr>
      </w:pPr>
      <w:r w:rsidRPr="008B54E6">
        <w:rPr>
          <w:rFonts w:ascii="Times New Roman" w:hAnsi="Times New Roman" w:cs="Times New Roman"/>
          <w:bCs/>
          <w:sz w:val="24"/>
        </w:rPr>
        <w:t>Мастера производственного обучения вождению должны проходить ежегодную переаттестацию по безопасности дорожного движения</w:t>
      </w:r>
      <w:r w:rsidRPr="008B54E6">
        <w:rPr>
          <w:bCs/>
          <w:sz w:val="24"/>
        </w:rPr>
        <w:t>.</w:t>
      </w:r>
    </w:p>
    <w:p w:rsidR="00A64FDE" w:rsidRPr="004E0DB2" w:rsidRDefault="00A64FDE" w:rsidP="00A64FDE">
      <w:pPr>
        <w:spacing w:after="0"/>
        <w:rPr>
          <w:i/>
        </w:rPr>
      </w:pPr>
    </w:p>
    <w:p w:rsidR="00A64FDE" w:rsidRDefault="00A64FDE" w:rsidP="00A64FDE">
      <w:pPr>
        <w:rPr>
          <w:b/>
          <w:i/>
        </w:rPr>
      </w:pPr>
      <w:r>
        <w:rPr>
          <w:b/>
          <w:i/>
        </w:rPr>
        <w:br w:type="page"/>
      </w:r>
    </w:p>
    <w:p w:rsidR="00A64FDE" w:rsidRPr="00866C0B" w:rsidRDefault="00A64FDE" w:rsidP="00A64FD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66C0B">
        <w:rPr>
          <w:rFonts w:ascii="Times New Roman" w:hAnsi="Times New Roman" w:cs="Times New Roman"/>
          <w:b/>
          <w:i/>
          <w:sz w:val="24"/>
          <w:szCs w:val="24"/>
        </w:rPr>
        <w:lastRenderedPageBreak/>
        <w:t>4. Контроль и оценка результатов освоения профессионального модуля (по разделам)</w:t>
      </w:r>
    </w:p>
    <w:p w:rsidR="00A64FDE" w:rsidRPr="00866C0B" w:rsidRDefault="00A64FDE" w:rsidP="00A64FD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28"/>
        <w:gridCol w:w="2838"/>
        <w:gridCol w:w="2213"/>
        <w:gridCol w:w="1868"/>
      </w:tblGrid>
      <w:tr w:rsidR="00A64FDE" w:rsidRPr="00866C0B" w:rsidTr="00A64FDE">
        <w:tc>
          <w:tcPr>
            <w:tcW w:w="2828" w:type="dxa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Профессиональные и общие компетенции, формируемые в рамках модуля</w:t>
            </w:r>
          </w:p>
        </w:tc>
        <w:tc>
          <w:tcPr>
            <w:tcW w:w="2838" w:type="dxa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Оцениваемые знания и умения, действия</w:t>
            </w:r>
          </w:p>
        </w:tc>
        <w:tc>
          <w:tcPr>
            <w:tcW w:w="2213" w:type="dxa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 xml:space="preserve">Методы </w:t>
            </w:r>
          </w:p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1868" w:type="dxa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</w:tr>
      <w:tr w:rsidR="00A64FDE" w:rsidRPr="00866C0B" w:rsidTr="00A64FDE">
        <w:trPr>
          <w:trHeight w:val="2715"/>
        </w:trPr>
        <w:tc>
          <w:tcPr>
            <w:tcW w:w="2828" w:type="dxa"/>
            <w:vMerge w:val="restart"/>
          </w:tcPr>
          <w:p w:rsidR="00A64FDE" w:rsidRPr="00866C0B" w:rsidRDefault="00A64FDE" w:rsidP="00A64FDE">
            <w:pPr>
              <w:pStyle w:val="a4"/>
              <w:kinsoku w:val="0"/>
              <w:overflowPunct w:val="0"/>
              <w:ind w:right="131"/>
              <w:jc w:val="both"/>
              <w:rPr>
                <w:sz w:val="24"/>
              </w:rPr>
            </w:pPr>
            <w:r w:rsidRPr="00866C0B">
              <w:rPr>
                <w:sz w:val="24"/>
              </w:rPr>
              <w:t>ПК</w:t>
            </w:r>
            <w:r w:rsidRPr="00866C0B">
              <w:rPr>
                <w:spacing w:val="11"/>
                <w:sz w:val="24"/>
              </w:rPr>
              <w:t xml:space="preserve"> </w:t>
            </w:r>
            <w:r w:rsidRPr="00866C0B">
              <w:rPr>
                <w:sz w:val="24"/>
              </w:rPr>
              <w:t>2.2.</w:t>
            </w:r>
            <w:r w:rsidRPr="00866C0B">
              <w:rPr>
                <w:spacing w:val="8"/>
                <w:sz w:val="24"/>
              </w:rPr>
              <w:t xml:space="preserve"> </w:t>
            </w:r>
            <w:r w:rsidRPr="00866C0B">
              <w:rPr>
                <w:sz w:val="24"/>
              </w:rPr>
              <w:t>Осуществлять</w:t>
            </w:r>
            <w:r w:rsidRPr="00866C0B">
              <w:rPr>
                <w:spacing w:val="58"/>
                <w:sz w:val="24"/>
              </w:rPr>
              <w:t xml:space="preserve"> </w:t>
            </w:r>
            <w:r w:rsidRPr="00866C0B">
              <w:rPr>
                <w:sz w:val="24"/>
              </w:rPr>
              <w:t>подбор</w:t>
            </w:r>
            <w:r w:rsidRPr="00866C0B">
              <w:rPr>
                <w:spacing w:val="36"/>
                <w:sz w:val="24"/>
              </w:rPr>
              <w:t xml:space="preserve"> </w:t>
            </w:r>
            <w:r w:rsidRPr="00866C0B">
              <w:rPr>
                <w:sz w:val="24"/>
              </w:rPr>
              <w:t>режимов</w:t>
            </w:r>
            <w:r w:rsidRPr="00866C0B">
              <w:rPr>
                <w:spacing w:val="39"/>
                <w:sz w:val="24"/>
              </w:rPr>
              <w:t xml:space="preserve"> </w:t>
            </w:r>
            <w:r w:rsidRPr="00866C0B">
              <w:rPr>
                <w:sz w:val="24"/>
              </w:rPr>
              <w:t>работы,</w:t>
            </w:r>
            <w:r w:rsidRPr="00866C0B">
              <w:rPr>
                <w:spacing w:val="61"/>
                <w:sz w:val="24"/>
              </w:rPr>
              <w:t xml:space="preserve"> </w:t>
            </w:r>
            <w:r w:rsidRPr="00866C0B">
              <w:rPr>
                <w:sz w:val="24"/>
              </w:rPr>
              <w:t>выбор</w:t>
            </w:r>
            <w:r w:rsidRPr="00866C0B">
              <w:rPr>
                <w:spacing w:val="41"/>
                <w:sz w:val="24"/>
              </w:rPr>
              <w:t xml:space="preserve"> </w:t>
            </w:r>
            <w:r w:rsidRPr="00866C0B">
              <w:rPr>
                <w:sz w:val="24"/>
              </w:rPr>
              <w:t>и</w:t>
            </w:r>
            <w:r w:rsidRPr="00866C0B">
              <w:rPr>
                <w:spacing w:val="31"/>
                <w:sz w:val="24"/>
              </w:rPr>
              <w:t xml:space="preserve"> </w:t>
            </w:r>
            <w:r w:rsidRPr="00866C0B">
              <w:rPr>
                <w:sz w:val="24"/>
              </w:rPr>
              <w:t>обоснование</w:t>
            </w:r>
            <w:r w:rsidRPr="00866C0B">
              <w:rPr>
                <w:spacing w:val="61"/>
                <w:sz w:val="24"/>
              </w:rPr>
              <w:t xml:space="preserve"> </w:t>
            </w:r>
            <w:r w:rsidRPr="00866C0B">
              <w:rPr>
                <w:sz w:val="24"/>
              </w:rPr>
              <w:t>способа движения</w:t>
            </w:r>
            <w:r w:rsidRPr="00866C0B">
              <w:rPr>
                <w:spacing w:val="29"/>
                <w:sz w:val="24"/>
              </w:rPr>
              <w:t xml:space="preserve"> </w:t>
            </w:r>
            <w:r w:rsidRPr="00866C0B">
              <w:rPr>
                <w:sz w:val="24"/>
              </w:rPr>
              <w:t>машинно-тракторного агрегата</w:t>
            </w:r>
            <w:r w:rsidRPr="00866C0B">
              <w:rPr>
                <w:spacing w:val="-1"/>
                <w:sz w:val="24"/>
              </w:rPr>
              <w:t xml:space="preserve"> </w:t>
            </w:r>
            <w:r w:rsidRPr="00866C0B">
              <w:rPr>
                <w:sz w:val="24"/>
              </w:rPr>
              <w:t>в</w:t>
            </w:r>
            <w:r w:rsidRPr="00866C0B">
              <w:rPr>
                <w:spacing w:val="7"/>
                <w:sz w:val="24"/>
              </w:rPr>
              <w:t xml:space="preserve"> </w:t>
            </w:r>
            <w:r w:rsidRPr="00866C0B">
              <w:rPr>
                <w:sz w:val="24"/>
              </w:rPr>
              <w:t>соответствии</w:t>
            </w:r>
            <w:r w:rsidRPr="00866C0B">
              <w:rPr>
                <w:spacing w:val="34"/>
                <w:sz w:val="24"/>
              </w:rPr>
              <w:t xml:space="preserve"> </w:t>
            </w:r>
            <w:r w:rsidRPr="00866C0B">
              <w:rPr>
                <w:sz w:val="24"/>
              </w:rPr>
              <w:t>с</w:t>
            </w:r>
            <w:r w:rsidRPr="00866C0B">
              <w:rPr>
                <w:spacing w:val="-6"/>
                <w:sz w:val="24"/>
              </w:rPr>
              <w:t xml:space="preserve"> </w:t>
            </w:r>
            <w:r w:rsidRPr="00866C0B">
              <w:rPr>
                <w:sz w:val="24"/>
              </w:rPr>
              <w:t>условиями</w:t>
            </w:r>
            <w:r w:rsidRPr="00866C0B">
              <w:rPr>
                <w:spacing w:val="33"/>
                <w:sz w:val="24"/>
              </w:rPr>
              <w:t xml:space="preserve"> </w:t>
            </w:r>
            <w:r w:rsidRPr="00866C0B">
              <w:rPr>
                <w:sz w:val="24"/>
              </w:rPr>
              <w:t>работы.</w:t>
            </w:r>
          </w:p>
          <w:p w:rsidR="00A64FDE" w:rsidRPr="00866C0B" w:rsidRDefault="00A64FDE" w:rsidP="00A64FDE">
            <w:pPr>
              <w:pStyle w:val="a4"/>
              <w:kinsoku w:val="0"/>
              <w:overflowPunct w:val="0"/>
              <w:ind w:right="111"/>
              <w:jc w:val="both"/>
              <w:rPr>
                <w:sz w:val="24"/>
              </w:rPr>
            </w:pPr>
            <w:r w:rsidRPr="00866C0B">
              <w:rPr>
                <w:sz w:val="24"/>
              </w:rPr>
              <w:t>ПК</w:t>
            </w:r>
            <w:r w:rsidRPr="00866C0B">
              <w:rPr>
                <w:spacing w:val="17"/>
                <w:sz w:val="24"/>
              </w:rPr>
              <w:t xml:space="preserve"> </w:t>
            </w:r>
            <w:r w:rsidRPr="00866C0B">
              <w:rPr>
                <w:sz w:val="24"/>
              </w:rPr>
              <w:t>2.3.</w:t>
            </w:r>
            <w:r w:rsidRPr="00866C0B">
              <w:rPr>
                <w:spacing w:val="10"/>
                <w:sz w:val="24"/>
              </w:rPr>
              <w:t xml:space="preserve"> </w:t>
            </w:r>
            <w:r w:rsidRPr="00866C0B">
              <w:rPr>
                <w:sz w:val="24"/>
              </w:rPr>
              <w:t>Выполнять</w:t>
            </w:r>
            <w:r w:rsidRPr="00866C0B">
              <w:rPr>
                <w:spacing w:val="55"/>
                <w:sz w:val="24"/>
              </w:rPr>
              <w:t xml:space="preserve"> </w:t>
            </w:r>
            <w:r w:rsidRPr="00866C0B">
              <w:rPr>
                <w:sz w:val="24"/>
              </w:rPr>
              <w:t>работы</w:t>
            </w:r>
            <w:r w:rsidRPr="00866C0B">
              <w:rPr>
                <w:spacing w:val="64"/>
                <w:sz w:val="24"/>
              </w:rPr>
              <w:t xml:space="preserve"> </w:t>
            </w:r>
            <w:r w:rsidRPr="00866C0B">
              <w:rPr>
                <w:sz w:val="24"/>
              </w:rPr>
              <w:t>на</w:t>
            </w:r>
            <w:r w:rsidRPr="00866C0B">
              <w:rPr>
                <w:spacing w:val="42"/>
                <w:sz w:val="24"/>
              </w:rPr>
              <w:t xml:space="preserve"> </w:t>
            </w:r>
            <w:r w:rsidRPr="00866C0B">
              <w:rPr>
                <w:sz w:val="24"/>
              </w:rPr>
              <w:t>машинно-тракторном</w:t>
            </w:r>
            <w:r w:rsidRPr="00866C0B">
              <w:rPr>
                <w:spacing w:val="27"/>
                <w:sz w:val="24"/>
              </w:rPr>
              <w:t xml:space="preserve"> </w:t>
            </w:r>
            <w:r w:rsidRPr="00866C0B">
              <w:rPr>
                <w:sz w:val="24"/>
              </w:rPr>
              <w:t>агрегате</w:t>
            </w:r>
            <w:r w:rsidRPr="00866C0B">
              <w:rPr>
                <w:spacing w:val="43"/>
                <w:sz w:val="24"/>
              </w:rPr>
              <w:t xml:space="preserve"> </w:t>
            </w:r>
            <w:r w:rsidRPr="00866C0B">
              <w:rPr>
                <w:sz w:val="24"/>
              </w:rPr>
              <w:t>в</w:t>
            </w:r>
            <w:r w:rsidRPr="00866C0B">
              <w:rPr>
                <w:spacing w:val="36"/>
                <w:sz w:val="24"/>
              </w:rPr>
              <w:t xml:space="preserve"> </w:t>
            </w:r>
            <w:r w:rsidRPr="00866C0B">
              <w:rPr>
                <w:sz w:val="24"/>
              </w:rPr>
              <w:t>соответствии</w:t>
            </w:r>
            <w:r w:rsidRPr="00866C0B">
              <w:rPr>
                <w:spacing w:val="7"/>
                <w:sz w:val="24"/>
              </w:rPr>
              <w:t xml:space="preserve"> </w:t>
            </w:r>
            <w:r w:rsidRPr="00866C0B">
              <w:rPr>
                <w:sz w:val="24"/>
              </w:rPr>
              <w:t>с требованиями</w:t>
            </w:r>
            <w:r w:rsidRPr="00866C0B">
              <w:rPr>
                <w:spacing w:val="30"/>
                <w:sz w:val="24"/>
              </w:rPr>
              <w:t xml:space="preserve"> </w:t>
            </w:r>
            <w:r w:rsidRPr="00866C0B">
              <w:rPr>
                <w:sz w:val="24"/>
              </w:rPr>
              <w:t>правил</w:t>
            </w:r>
            <w:r w:rsidRPr="00866C0B">
              <w:rPr>
                <w:spacing w:val="18"/>
                <w:sz w:val="24"/>
              </w:rPr>
              <w:t xml:space="preserve"> </w:t>
            </w:r>
            <w:r w:rsidRPr="00866C0B">
              <w:rPr>
                <w:sz w:val="24"/>
              </w:rPr>
              <w:t>техники</w:t>
            </w:r>
            <w:r w:rsidRPr="00866C0B">
              <w:rPr>
                <w:spacing w:val="29"/>
                <w:sz w:val="24"/>
              </w:rPr>
              <w:t xml:space="preserve"> </w:t>
            </w:r>
            <w:r w:rsidRPr="00866C0B">
              <w:rPr>
                <w:sz w:val="24"/>
              </w:rPr>
              <w:t>безопасности</w:t>
            </w:r>
            <w:r w:rsidRPr="00866C0B">
              <w:rPr>
                <w:spacing w:val="34"/>
                <w:sz w:val="24"/>
              </w:rPr>
              <w:t xml:space="preserve"> </w:t>
            </w:r>
            <w:r w:rsidRPr="00866C0B">
              <w:rPr>
                <w:sz w:val="24"/>
              </w:rPr>
              <w:t>и</w:t>
            </w:r>
            <w:r w:rsidRPr="00866C0B">
              <w:rPr>
                <w:spacing w:val="9"/>
                <w:sz w:val="24"/>
              </w:rPr>
              <w:t xml:space="preserve"> </w:t>
            </w:r>
            <w:r w:rsidRPr="00866C0B">
              <w:rPr>
                <w:sz w:val="24"/>
              </w:rPr>
              <w:t>охраны</w:t>
            </w:r>
            <w:r w:rsidRPr="00866C0B">
              <w:rPr>
                <w:spacing w:val="16"/>
                <w:sz w:val="24"/>
              </w:rPr>
              <w:t xml:space="preserve"> </w:t>
            </w:r>
            <w:r w:rsidRPr="00866C0B">
              <w:rPr>
                <w:sz w:val="24"/>
              </w:rPr>
              <w:t>труда.</w:t>
            </w:r>
          </w:p>
          <w:p w:rsidR="00A64FDE" w:rsidRPr="00866C0B" w:rsidRDefault="00A64FDE" w:rsidP="00A64FDE">
            <w:pPr>
              <w:pStyle w:val="a4"/>
              <w:kinsoku w:val="0"/>
              <w:overflowPunct w:val="0"/>
              <w:jc w:val="both"/>
              <w:rPr>
                <w:sz w:val="24"/>
              </w:rPr>
            </w:pPr>
            <w:r w:rsidRPr="00866C0B">
              <w:rPr>
                <w:sz w:val="24"/>
              </w:rPr>
              <w:t>ПК</w:t>
            </w:r>
            <w:r w:rsidRPr="00866C0B">
              <w:rPr>
                <w:spacing w:val="18"/>
                <w:sz w:val="24"/>
              </w:rPr>
              <w:t xml:space="preserve"> </w:t>
            </w:r>
            <w:r w:rsidRPr="00866C0B">
              <w:rPr>
                <w:sz w:val="24"/>
              </w:rPr>
              <w:t>2.4.</w:t>
            </w:r>
            <w:r w:rsidRPr="00866C0B">
              <w:rPr>
                <w:spacing w:val="6"/>
                <w:sz w:val="24"/>
              </w:rPr>
              <w:t xml:space="preserve"> </w:t>
            </w:r>
            <w:r w:rsidRPr="00866C0B">
              <w:rPr>
                <w:sz w:val="24"/>
              </w:rPr>
              <w:t>Управлять</w:t>
            </w:r>
            <w:r w:rsidRPr="00866C0B">
              <w:rPr>
                <w:spacing w:val="29"/>
                <w:sz w:val="24"/>
              </w:rPr>
              <w:t xml:space="preserve"> </w:t>
            </w:r>
            <w:r w:rsidRPr="00866C0B">
              <w:rPr>
                <w:sz w:val="24"/>
              </w:rPr>
              <w:t>тракторами</w:t>
            </w:r>
            <w:r w:rsidRPr="00866C0B">
              <w:rPr>
                <w:spacing w:val="52"/>
                <w:sz w:val="24"/>
              </w:rPr>
              <w:t xml:space="preserve"> </w:t>
            </w:r>
            <w:r w:rsidRPr="00866C0B">
              <w:rPr>
                <w:sz w:val="24"/>
              </w:rPr>
              <w:t>и</w:t>
            </w:r>
            <w:r w:rsidRPr="00866C0B">
              <w:rPr>
                <w:spacing w:val="18"/>
                <w:sz w:val="24"/>
              </w:rPr>
              <w:t xml:space="preserve"> </w:t>
            </w:r>
            <w:r w:rsidRPr="00866C0B">
              <w:rPr>
                <w:sz w:val="24"/>
              </w:rPr>
              <w:t>самоходными</w:t>
            </w:r>
            <w:r w:rsidRPr="00866C0B">
              <w:rPr>
                <w:spacing w:val="40"/>
                <w:sz w:val="24"/>
              </w:rPr>
              <w:t xml:space="preserve"> </w:t>
            </w:r>
            <w:r w:rsidRPr="00866C0B">
              <w:rPr>
                <w:sz w:val="24"/>
              </w:rPr>
              <w:t>машинами</w:t>
            </w:r>
            <w:r w:rsidRPr="00866C0B">
              <w:rPr>
                <w:spacing w:val="34"/>
                <w:sz w:val="24"/>
              </w:rPr>
              <w:t xml:space="preserve"> </w:t>
            </w:r>
            <w:r w:rsidRPr="00866C0B">
              <w:rPr>
                <w:sz w:val="24"/>
              </w:rPr>
              <w:t>категории</w:t>
            </w:r>
            <w:r w:rsidRPr="00866C0B">
              <w:rPr>
                <w:spacing w:val="48"/>
                <w:sz w:val="24"/>
              </w:rPr>
              <w:t xml:space="preserve"> </w:t>
            </w:r>
            <w:r w:rsidRPr="00866C0B">
              <w:rPr>
                <w:sz w:val="24"/>
              </w:rPr>
              <w:t>«В»,</w:t>
            </w:r>
            <w:r w:rsidRPr="00866C0B">
              <w:rPr>
                <w:spacing w:val="26"/>
                <w:sz w:val="24"/>
              </w:rPr>
              <w:t xml:space="preserve"> </w:t>
            </w:r>
            <w:r w:rsidRPr="00866C0B">
              <w:rPr>
                <w:sz w:val="24"/>
              </w:rPr>
              <w:t>«С», «D»,</w:t>
            </w:r>
            <w:r w:rsidRPr="00866C0B">
              <w:rPr>
                <w:spacing w:val="17"/>
                <w:sz w:val="24"/>
              </w:rPr>
              <w:t xml:space="preserve"> </w:t>
            </w:r>
            <w:r w:rsidRPr="00866C0B">
              <w:rPr>
                <w:sz w:val="24"/>
              </w:rPr>
              <w:t>«Е»,</w:t>
            </w:r>
            <w:r w:rsidRPr="00866C0B">
              <w:rPr>
                <w:spacing w:val="20"/>
                <w:sz w:val="24"/>
              </w:rPr>
              <w:t xml:space="preserve"> </w:t>
            </w:r>
            <w:r w:rsidRPr="00866C0B">
              <w:rPr>
                <w:sz w:val="24"/>
              </w:rPr>
              <w:t>«F»</w:t>
            </w:r>
            <w:r w:rsidRPr="00866C0B">
              <w:rPr>
                <w:spacing w:val="5"/>
                <w:sz w:val="24"/>
              </w:rPr>
              <w:t xml:space="preserve"> </w:t>
            </w:r>
            <w:r w:rsidRPr="00866C0B">
              <w:rPr>
                <w:sz w:val="24"/>
              </w:rPr>
              <w:t>в</w:t>
            </w:r>
            <w:r w:rsidRPr="00866C0B">
              <w:rPr>
                <w:spacing w:val="4"/>
                <w:sz w:val="24"/>
              </w:rPr>
              <w:t xml:space="preserve"> </w:t>
            </w:r>
            <w:r w:rsidRPr="00866C0B">
              <w:rPr>
                <w:sz w:val="24"/>
              </w:rPr>
              <w:t>соответствии</w:t>
            </w:r>
            <w:r w:rsidRPr="00866C0B">
              <w:rPr>
                <w:spacing w:val="35"/>
                <w:sz w:val="24"/>
              </w:rPr>
              <w:t xml:space="preserve"> </w:t>
            </w:r>
            <w:r w:rsidRPr="00866C0B">
              <w:rPr>
                <w:sz w:val="24"/>
              </w:rPr>
              <w:t>с</w:t>
            </w:r>
            <w:r w:rsidRPr="00866C0B">
              <w:rPr>
                <w:spacing w:val="-3"/>
                <w:sz w:val="24"/>
              </w:rPr>
              <w:t xml:space="preserve"> </w:t>
            </w:r>
            <w:r w:rsidRPr="00866C0B">
              <w:rPr>
                <w:sz w:val="24"/>
              </w:rPr>
              <w:t>правилами</w:t>
            </w:r>
            <w:r w:rsidRPr="00866C0B">
              <w:rPr>
                <w:spacing w:val="35"/>
                <w:sz w:val="24"/>
              </w:rPr>
              <w:t xml:space="preserve"> </w:t>
            </w:r>
            <w:r w:rsidRPr="00866C0B">
              <w:rPr>
                <w:sz w:val="24"/>
              </w:rPr>
              <w:t>дорожного</w:t>
            </w:r>
            <w:r w:rsidRPr="00866C0B">
              <w:rPr>
                <w:spacing w:val="36"/>
                <w:sz w:val="24"/>
              </w:rPr>
              <w:t xml:space="preserve"> </w:t>
            </w:r>
            <w:r w:rsidRPr="00866C0B">
              <w:rPr>
                <w:sz w:val="24"/>
              </w:rPr>
              <w:t>движения.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Pr="00866C0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  <w:r w:rsidRPr="00866C0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866C0B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 w:rsidRPr="00866C0B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66C0B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оценку</w:t>
            </w:r>
            <w:r w:rsidRPr="00866C0B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  <w:r w:rsidRPr="00866C0B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выполняемой сельскохозяйственной</w:t>
            </w:r>
            <w:r w:rsidRPr="00866C0B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техникой</w:t>
            </w:r>
            <w:r w:rsidRPr="00866C0B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866C0B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66C0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Pr="00866C0B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66C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технологической</w:t>
            </w:r>
            <w:r w:rsidRPr="00866C0B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картой.</w:t>
            </w: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Знания</w:t>
            </w:r>
          </w:p>
          <w:p w:rsidR="00A64FDE" w:rsidRPr="00866C0B" w:rsidRDefault="00A64FDE" w:rsidP="00A64F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Основных сведений о производственных процессах и энергетических средствах в сельском хозяйстве.</w:t>
            </w:r>
          </w:p>
          <w:p w:rsidR="00A64FDE" w:rsidRPr="00866C0B" w:rsidRDefault="00A64FDE" w:rsidP="00A64F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Основных свойств и показателей работы МТА.</w:t>
            </w:r>
          </w:p>
          <w:p w:rsidR="00A64FDE" w:rsidRPr="00866C0B" w:rsidRDefault="00A64FDE" w:rsidP="00A64F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Технических и технологических регулировок машин.</w:t>
            </w:r>
          </w:p>
          <w:p w:rsidR="00A64FDE" w:rsidRPr="00866C0B" w:rsidRDefault="00A64FDE" w:rsidP="00A64F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безопасности, охраны труда и окружающей среды</w:t>
            </w:r>
          </w:p>
        </w:tc>
        <w:tc>
          <w:tcPr>
            <w:tcW w:w="2213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Тестирование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Собеседование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Экзамен</w:t>
            </w:r>
          </w:p>
        </w:tc>
        <w:tc>
          <w:tcPr>
            <w:tcW w:w="186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75% правильных ответов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Оценка процесса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Оценка результатов </w:t>
            </w:r>
          </w:p>
        </w:tc>
      </w:tr>
      <w:tr w:rsidR="00A64FDE" w:rsidRPr="00866C0B" w:rsidTr="00A64FDE">
        <w:trPr>
          <w:trHeight w:val="1932"/>
        </w:trPr>
        <w:tc>
          <w:tcPr>
            <w:tcW w:w="2828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Умения</w:t>
            </w:r>
          </w:p>
          <w:p w:rsidR="00A64FDE" w:rsidRPr="00866C0B" w:rsidRDefault="00A64FDE" w:rsidP="00A64F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управлять тракторами и самоходными машинами категории «В», «С», «D», «Е», «F» в соответствии с правилами дорожного движения</w:t>
            </w:r>
          </w:p>
        </w:tc>
        <w:tc>
          <w:tcPr>
            <w:tcW w:w="2213" w:type="dxa"/>
          </w:tcPr>
          <w:p w:rsidR="00A64FDE" w:rsidRPr="00866C0B" w:rsidRDefault="00A64FDE" w:rsidP="00A64FD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Ролевая игра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Ситуационная задача</w:t>
            </w:r>
          </w:p>
          <w:p w:rsidR="00A64FDE" w:rsidRPr="00866C0B" w:rsidRDefault="00A64FDE" w:rsidP="00A64FD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6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Оценка процесса </w:t>
            </w:r>
          </w:p>
        </w:tc>
      </w:tr>
      <w:tr w:rsidR="00A64FDE" w:rsidRPr="00866C0B" w:rsidTr="00A64FDE">
        <w:tc>
          <w:tcPr>
            <w:tcW w:w="2828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8" w:type="dxa"/>
          </w:tcPr>
          <w:p w:rsidR="00A64FDE" w:rsidRPr="00866C0B" w:rsidRDefault="00A64FDE" w:rsidP="00A64F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Действия </w:t>
            </w:r>
          </w:p>
          <w:p w:rsidR="00A64FDE" w:rsidRPr="00866C0B" w:rsidRDefault="00A64FDE" w:rsidP="00A64F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управлении тракторами категорий «В», «С», «Е», «F», «D» и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выполнение сельскохозяйственных работ на агрегате.</w:t>
            </w:r>
          </w:p>
        </w:tc>
        <w:tc>
          <w:tcPr>
            <w:tcW w:w="2213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Виды работ на практике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зачет</w:t>
            </w:r>
          </w:p>
        </w:tc>
        <w:tc>
          <w:tcPr>
            <w:tcW w:w="186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</w:t>
            </w:r>
          </w:p>
        </w:tc>
      </w:tr>
      <w:tr w:rsidR="00A64FDE" w:rsidRPr="00866C0B" w:rsidTr="00A64FDE">
        <w:tc>
          <w:tcPr>
            <w:tcW w:w="2828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01</w:t>
            </w:r>
            <w:proofErr w:type="gramStart"/>
            <w:r w:rsidRPr="00866C0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Знания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источники информации и ресурсы для решения задач и </w:t>
            </w: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проблем в профессиональном и/или социальном контексте.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сферах.</w:t>
            </w:r>
            <w:proofErr w:type="gramEnd"/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213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Распознавание сложных проблемные ситуации в различных контекстах. </w:t>
            </w:r>
            <w:proofErr w:type="gramEnd"/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анализа сложных ситуаций при </w:t>
            </w:r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решении задач профессиональной деятельности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этапов решения задачи.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потребности в информации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эффективного поиска.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рисков на каждом шагу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Оценивает плюсы и минусы полученного результата, своего плана и его реализации, предлагает критерии оценки и рекомендации по улучшению плана.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68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Экспертное наблюдение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Оценка процесса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64FDE" w:rsidRPr="00866C0B" w:rsidTr="00A64FDE">
        <w:tc>
          <w:tcPr>
            <w:tcW w:w="2828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Умения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Составить план действия,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Определить необходимые ресурсы;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Реализовать составленный план;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Оценивать результат и последствия своих действий </w:t>
            </w: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(самостоятельно или с помощью наставника).</w:t>
            </w:r>
          </w:p>
        </w:tc>
        <w:tc>
          <w:tcPr>
            <w:tcW w:w="2213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68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64FDE" w:rsidRPr="00866C0B" w:rsidTr="00A64FDE">
        <w:tc>
          <w:tcPr>
            <w:tcW w:w="2828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ОК 2</w:t>
            </w:r>
            <w:proofErr w:type="gramStart"/>
            <w:r w:rsidRPr="00866C0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Знания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 применяемых в профессиональной деятельности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</w:t>
            </w:r>
          </w:p>
        </w:tc>
        <w:tc>
          <w:tcPr>
            <w:tcW w:w="2213" w:type="dxa"/>
            <w:vMerge w:val="restart"/>
          </w:tcPr>
          <w:p w:rsidR="00A64FDE" w:rsidRPr="00866C0B" w:rsidRDefault="00A64FDE" w:rsidP="00A64F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:rsidR="00A64FDE" w:rsidRPr="00866C0B" w:rsidRDefault="00A64FDE" w:rsidP="00A64F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Проведение анализа полученной информации, выделяет в ней главные аспекты.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Структурировать отобранную информацию в соответствии с параметрами поиска;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Интерпретация полученной информации в контексте профессиональной деятельности</w:t>
            </w:r>
          </w:p>
        </w:tc>
        <w:tc>
          <w:tcPr>
            <w:tcW w:w="186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</w:t>
            </w:r>
          </w:p>
        </w:tc>
      </w:tr>
      <w:tr w:rsidR="00A64FDE" w:rsidRPr="00866C0B" w:rsidTr="00A64FDE">
        <w:tc>
          <w:tcPr>
            <w:tcW w:w="2828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Умения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Определять задачи поиска информации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Планировать процесс поиска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Структурировать получаемую информацию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наиболее </w:t>
            </w:r>
            <w:proofErr w:type="gramStart"/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значимое</w:t>
            </w:r>
            <w:proofErr w:type="gramEnd"/>
            <w:r w:rsidRPr="00866C0B">
              <w:rPr>
                <w:rFonts w:ascii="Times New Roman" w:hAnsi="Times New Roman" w:cs="Times New Roman"/>
                <w:sz w:val="24"/>
                <w:szCs w:val="24"/>
              </w:rPr>
              <w:t xml:space="preserve"> в перечне информации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</w:t>
            </w: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213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6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64FDE" w:rsidRPr="00866C0B" w:rsidTr="00A64FDE">
        <w:tc>
          <w:tcPr>
            <w:tcW w:w="2828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6</w:t>
            </w:r>
            <w:proofErr w:type="gramStart"/>
            <w:r w:rsidRPr="00866C0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Знания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гражданско-патриотической позиции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Общечеловеческие ценности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поведения в ходе выполнения профессиональной деятельности</w:t>
            </w:r>
          </w:p>
        </w:tc>
        <w:tc>
          <w:tcPr>
            <w:tcW w:w="2213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Понимать значимость своей профессии (специальности)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поведения на основе общечеловеческих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ценностей.</w:t>
            </w:r>
          </w:p>
        </w:tc>
        <w:tc>
          <w:tcPr>
            <w:tcW w:w="1868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Экспертное наблюдение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64FDE" w:rsidRPr="00866C0B" w:rsidTr="00A64FDE">
        <w:trPr>
          <w:trHeight w:val="2494"/>
        </w:trPr>
        <w:tc>
          <w:tcPr>
            <w:tcW w:w="2828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Умения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значимость своей профессии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структуру профессиональной деятельности по профессии (специальности)</w:t>
            </w:r>
          </w:p>
        </w:tc>
        <w:tc>
          <w:tcPr>
            <w:tcW w:w="2213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68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64FDE" w:rsidRPr="00866C0B" w:rsidTr="00A64FDE">
        <w:tc>
          <w:tcPr>
            <w:tcW w:w="2828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ОК 7</w:t>
            </w:r>
            <w:proofErr w:type="gramStart"/>
            <w:r w:rsidRPr="00866C0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Знания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</w:t>
            </w:r>
            <w:proofErr w:type="gramStart"/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ресурсы</w:t>
            </w:r>
            <w:proofErr w:type="gramEnd"/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задействованные в профессиональной деятельности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ресурсосбережения.</w:t>
            </w:r>
          </w:p>
        </w:tc>
        <w:tc>
          <w:tcPr>
            <w:tcW w:w="2213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Обеспечивать ресурсосбережение на рабочем месте</w:t>
            </w: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Экспертное наблюдение </w:t>
            </w:r>
          </w:p>
        </w:tc>
      </w:tr>
      <w:tr w:rsidR="00A64FDE" w:rsidRPr="00866C0B" w:rsidTr="00A64FDE">
        <w:tc>
          <w:tcPr>
            <w:tcW w:w="2828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Умения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2213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68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A64FDE" w:rsidRDefault="00A64FDE" w:rsidP="00A64FDE">
      <w:pPr>
        <w:spacing w:after="0"/>
        <w:ind w:left="360"/>
        <w:contextualSpacing/>
        <w:rPr>
          <w:b/>
          <w:i/>
        </w:rPr>
      </w:pPr>
    </w:p>
    <w:p w:rsidR="00A64FDE" w:rsidRPr="00866C0B" w:rsidRDefault="00A64FDE" w:rsidP="00A64FDE">
      <w:pPr>
        <w:spacing w:after="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66C0B">
        <w:rPr>
          <w:rFonts w:ascii="Times New Roman" w:hAnsi="Times New Roman" w:cs="Times New Roman"/>
          <w:b/>
          <w:i/>
          <w:sz w:val="24"/>
          <w:szCs w:val="24"/>
        </w:rPr>
        <w:t>Возможности использования данной программы для других ПООП.</w:t>
      </w:r>
    </w:p>
    <w:p w:rsidR="00A64FDE" w:rsidRPr="00866C0B" w:rsidRDefault="00A64FDE" w:rsidP="00A64FDE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66C0B">
        <w:rPr>
          <w:rFonts w:ascii="Times New Roman" w:hAnsi="Times New Roman" w:cs="Times New Roman"/>
          <w:sz w:val="24"/>
          <w:szCs w:val="24"/>
        </w:rPr>
        <w:t>Примерная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сельского хозяйства при наличии среднего (полного) общего образования. Опыт работы не требуется.</w:t>
      </w:r>
    </w:p>
    <w:p w:rsidR="00A64FDE" w:rsidRPr="00866C0B" w:rsidRDefault="00A64FDE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A64FDE" w:rsidRPr="00866C0B" w:rsidRDefault="00A64FDE" w:rsidP="00A64FDE">
      <w:pPr>
        <w:spacing w:after="0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A64FDE" w:rsidRPr="00866C0B" w:rsidRDefault="00A64FDE" w:rsidP="00A64FDE">
      <w:pPr>
        <w:spacing w:after="0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A64FDE" w:rsidRPr="00866C0B" w:rsidRDefault="00A64FDE" w:rsidP="00A64FDE">
      <w:pPr>
        <w:spacing w:after="0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A64FDE" w:rsidRDefault="00A64FDE"/>
    <w:sectPr w:rsidR="00A64FDE" w:rsidSect="008F2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E94" w:rsidRDefault="00771E94" w:rsidP="00A64FDE">
      <w:pPr>
        <w:spacing w:after="0" w:line="240" w:lineRule="auto"/>
      </w:pPr>
      <w:r>
        <w:separator/>
      </w:r>
    </w:p>
  </w:endnote>
  <w:endnote w:type="continuationSeparator" w:id="0">
    <w:p w:rsidR="00771E94" w:rsidRDefault="00771E94" w:rsidP="00A64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79731"/>
      <w:docPartObj>
        <w:docPartGallery w:val="Page Numbers (Bottom of Page)"/>
        <w:docPartUnique/>
      </w:docPartObj>
    </w:sdtPr>
    <w:sdtContent>
      <w:p w:rsidR="00A75D48" w:rsidRDefault="00A75D48">
        <w:pPr>
          <w:pStyle w:val="a6"/>
          <w:jc w:val="center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F347D0" w:rsidRDefault="00F347D0" w:rsidP="00A64FDE">
    <w:pPr>
      <w:pStyle w:val="a6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E94" w:rsidRDefault="00771E94" w:rsidP="00A64FDE">
      <w:pPr>
        <w:spacing w:after="0" w:line="240" w:lineRule="auto"/>
      </w:pPr>
      <w:r>
        <w:separator/>
      </w:r>
    </w:p>
  </w:footnote>
  <w:footnote w:type="continuationSeparator" w:id="0">
    <w:p w:rsidR="00771E94" w:rsidRDefault="00771E94" w:rsidP="00A64FDE">
      <w:pPr>
        <w:spacing w:after="0" w:line="240" w:lineRule="auto"/>
      </w:pPr>
      <w:r>
        <w:continuationSeparator/>
      </w:r>
    </w:p>
  </w:footnote>
  <w:footnote w:id="1">
    <w:p w:rsidR="00F347D0" w:rsidRDefault="00F347D0" w:rsidP="00A64FDE">
      <w:pPr>
        <w:pStyle w:val="aa"/>
        <w:spacing w:line="200" w:lineRule="exact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0164124D"/>
    <w:multiLevelType w:val="hybridMultilevel"/>
    <w:tmpl w:val="A678FC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F91862"/>
    <w:multiLevelType w:val="hybridMultilevel"/>
    <w:tmpl w:val="780E47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9A401C"/>
    <w:multiLevelType w:val="hybridMultilevel"/>
    <w:tmpl w:val="32F092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207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  <w:rPr>
        <w:rFonts w:cs="Times New Roman"/>
      </w:rPr>
    </w:lvl>
  </w:abstractNum>
  <w:abstractNum w:abstractNumId="1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A38152C"/>
    <w:multiLevelType w:val="hybridMultilevel"/>
    <w:tmpl w:val="7CD8F328"/>
    <w:lvl w:ilvl="0" w:tplc="235CE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11A11BA"/>
    <w:multiLevelType w:val="hybridMultilevel"/>
    <w:tmpl w:val="FEC801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84E7F6B"/>
    <w:multiLevelType w:val="hybridMultilevel"/>
    <w:tmpl w:val="75AE1330"/>
    <w:lvl w:ilvl="0" w:tplc="AE2EB7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5B8C952E">
      <w:start w:val="9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  <w:b w:val="0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nsid w:val="2CF7305B"/>
    <w:multiLevelType w:val="multilevel"/>
    <w:tmpl w:val="8354BE9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2">
    <w:nsid w:val="46735CDD"/>
    <w:multiLevelType w:val="hybridMultilevel"/>
    <w:tmpl w:val="5D64284C"/>
    <w:lvl w:ilvl="0" w:tplc="85C2EC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8960A7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  <w:szCs w:val="24"/>
      </w:rPr>
    </w:lvl>
    <w:lvl w:ilvl="2" w:tplc="1EE214A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B52A4D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98AAC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5A2686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7865F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1FEB9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95E508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8453F68"/>
    <w:multiLevelType w:val="multilevel"/>
    <w:tmpl w:val="56DC8E88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cs="Times New Roman" w:hint="default"/>
        <w:b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b/>
      </w:rPr>
    </w:lvl>
  </w:abstractNum>
  <w:abstractNum w:abstractNumId="24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25">
    <w:nsid w:val="4E6A0DC4"/>
    <w:multiLevelType w:val="hybridMultilevel"/>
    <w:tmpl w:val="CEE6D9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0924271"/>
    <w:multiLevelType w:val="hybridMultilevel"/>
    <w:tmpl w:val="881E8D28"/>
    <w:lvl w:ilvl="0" w:tplc="E8CA15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5AC068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B71665C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EC0786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2DE8D3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132CE4B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ABEAAA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8449D8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A82E5B7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2FA0895"/>
    <w:multiLevelType w:val="hybridMultilevel"/>
    <w:tmpl w:val="F762F54A"/>
    <w:lvl w:ilvl="0" w:tplc="334440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9">
    <w:nsid w:val="61FC5987"/>
    <w:multiLevelType w:val="hybridMultilevel"/>
    <w:tmpl w:val="B684606A"/>
    <w:lvl w:ilvl="0" w:tplc="633A0C3A">
      <w:start w:val="1"/>
      <w:numFmt w:val="decimal"/>
      <w:lvlText w:val="%1."/>
      <w:lvlJc w:val="left"/>
      <w:pPr>
        <w:ind w:left="1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abstractNum w:abstractNumId="30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1">
    <w:nsid w:val="64E15CAF"/>
    <w:multiLevelType w:val="hybridMultilevel"/>
    <w:tmpl w:val="EECA4D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8D50355"/>
    <w:multiLevelType w:val="multilevel"/>
    <w:tmpl w:val="EA8809F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3">
    <w:nsid w:val="6B393E9F"/>
    <w:multiLevelType w:val="hybridMultilevel"/>
    <w:tmpl w:val="A15851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CE85EAD"/>
    <w:multiLevelType w:val="hybridMultilevel"/>
    <w:tmpl w:val="30D6F34E"/>
    <w:lvl w:ilvl="0" w:tplc="1F069C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11A3F61"/>
    <w:multiLevelType w:val="multilevel"/>
    <w:tmpl w:val="64B29DA2"/>
    <w:lvl w:ilvl="0">
      <w:start w:val="3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637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cs="Times New Roman" w:hint="default"/>
      </w:rPr>
    </w:lvl>
  </w:abstractNum>
  <w:abstractNum w:abstractNumId="36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>
    <w:nsid w:val="747612E8"/>
    <w:multiLevelType w:val="hybridMultilevel"/>
    <w:tmpl w:val="1DB04D26"/>
    <w:lvl w:ilvl="0" w:tplc="4D0AD7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EE8126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77209BA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1565A1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23CAF0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BE8EF1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B0ADD0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732D1FA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ADEA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504727C"/>
    <w:multiLevelType w:val="hybridMultilevel"/>
    <w:tmpl w:val="E9922164"/>
    <w:lvl w:ilvl="0" w:tplc="818A115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5E36409"/>
    <w:multiLevelType w:val="hybridMultilevel"/>
    <w:tmpl w:val="0AE2F2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6A72AAF"/>
    <w:multiLevelType w:val="hybridMultilevel"/>
    <w:tmpl w:val="B684606A"/>
    <w:lvl w:ilvl="0" w:tplc="633A0C3A">
      <w:start w:val="1"/>
      <w:numFmt w:val="decimal"/>
      <w:lvlText w:val="%1."/>
      <w:lvlJc w:val="left"/>
      <w:pPr>
        <w:ind w:left="1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abstractNum w:abstractNumId="41">
    <w:nsid w:val="772809E6"/>
    <w:multiLevelType w:val="multilevel"/>
    <w:tmpl w:val="EC96DF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2">
    <w:nsid w:val="7F9009A7"/>
    <w:multiLevelType w:val="hybridMultilevel"/>
    <w:tmpl w:val="E0D044C0"/>
    <w:lvl w:ilvl="0" w:tplc="818A11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7"/>
  </w:num>
  <w:num w:numId="2">
    <w:abstractNumId w:val="26"/>
  </w:num>
  <w:num w:numId="3">
    <w:abstractNumId w:val="24"/>
  </w:num>
  <w:num w:numId="4">
    <w:abstractNumId w:val="30"/>
  </w:num>
  <w:num w:numId="5">
    <w:abstractNumId w:val="20"/>
  </w:num>
  <w:num w:numId="6">
    <w:abstractNumId w:val="7"/>
  </w:num>
  <w:num w:numId="7">
    <w:abstractNumId w:val="28"/>
  </w:num>
  <w:num w:numId="8">
    <w:abstractNumId w:val="18"/>
  </w:num>
  <w:num w:numId="9">
    <w:abstractNumId w:val="5"/>
  </w:num>
  <w:num w:numId="10">
    <w:abstractNumId w:val="36"/>
  </w:num>
  <w:num w:numId="11">
    <w:abstractNumId w:val="12"/>
  </w:num>
  <w:num w:numId="12">
    <w:abstractNumId w:val="8"/>
  </w:num>
  <w:num w:numId="13">
    <w:abstractNumId w:val="27"/>
  </w:num>
  <w:num w:numId="14">
    <w:abstractNumId w:val="2"/>
  </w:num>
  <w:num w:numId="15">
    <w:abstractNumId w:val="22"/>
  </w:num>
  <w:num w:numId="16">
    <w:abstractNumId w:val="4"/>
  </w:num>
  <w:num w:numId="17">
    <w:abstractNumId w:val="10"/>
  </w:num>
  <w:num w:numId="18">
    <w:abstractNumId w:val="6"/>
  </w:num>
  <w:num w:numId="19">
    <w:abstractNumId w:val="19"/>
  </w:num>
  <w:num w:numId="20">
    <w:abstractNumId w:val="41"/>
  </w:num>
  <w:num w:numId="21">
    <w:abstractNumId w:val="35"/>
  </w:num>
  <w:num w:numId="22">
    <w:abstractNumId w:val="0"/>
  </w:num>
  <w:num w:numId="23">
    <w:abstractNumId w:val="9"/>
  </w:num>
  <w:num w:numId="24">
    <w:abstractNumId w:val="23"/>
  </w:num>
  <w:num w:numId="25">
    <w:abstractNumId w:val="11"/>
  </w:num>
  <w:num w:numId="2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34"/>
  </w:num>
  <w:num w:numId="29">
    <w:abstractNumId w:val="14"/>
  </w:num>
  <w:num w:numId="30">
    <w:abstractNumId w:val="25"/>
  </w:num>
  <w:num w:numId="31">
    <w:abstractNumId w:val="29"/>
  </w:num>
  <w:num w:numId="32">
    <w:abstractNumId w:val="40"/>
  </w:num>
  <w:num w:numId="33">
    <w:abstractNumId w:val="16"/>
  </w:num>
  <w:num w:numId="34">
    <w:abstractNumId w:val="15"/>
  </w:num>
  <w:num w:numId="35">
    <w:abstractNumId w:val="32"/>
  </w:num>
  <w:num w:numId="36">
    <w:abstractNumId w:val="17"/>
  </w:num>
  <w:num w:numId="37">
    <w:abstractNumId w:val="38"/>
  </w:num>
  <w:num w:numId="38">
    <w:abstractNumId w:val="42"/>
  </w:num>
  <w:num w:numId="39">
    <w:abstractNumId w:val="31"/>
  </w:num>
  <w:num w:numId="40">
    <w:abstractNumId w:val="33"/>
  </w:num>
  <w:num w:numId="41">
    <w:abstractNumId w:val="3"/>
  </w:num>
  <w:num w:numId="42">
    <w:abstractNumId w:val="1"/>
  </w:num>
  <w:num w:numId="43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64FDE"/>
    <w:rsid w:val="000C0727"/>
    <w:rsid w:val="00174A56"/>
    <w:rsid w:val="002939B4"/>
    <w:rsid w:val="004D77ED"/>
    <w:rsid w:val="005D5337"/>
    <w:rsid w:val="006467E4"/>
    <w:rsid w:val="00666F65"/>
    <w:rsid w:val="00771E94"/>
    <w:rsid w:val="00792604"/>
    <w:rsid w:val="007A6EB1"/>
    <w:rsid w:val="008F2AEB"/>
    <w:rsid w:val="009169AD"/>
    <w:rsid w:val="009512D3"/>
    <w:rsid w:val="009666E2"/>
    <w:rsid w:val="00A07462"/>
    <w:rsid w:val="00A64FDE"/>
    <w:rsid w:val="00A75D48"/>
    <w:rsid w:val="00AB3B3E"/>
    <w:rsid w:val="00B23943"/>
    <w:rsid w:val="00C0062C"/>
    <w:rsid w:val="00C10A92"/>
    <w:rsid w:val="00D0666B"/>
    <w:rsid w:val="00D95031"/>
    <w:rsid w:val="00E31F74"/>
    <w:rsid w:val="00F347D0"/>
    <w:rsid w:val="00F74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F2AEB"/>
  </w:style>
  <w:style w:type="paragraph" w:styleId="10">
    <w:name w:val="heading 1"/>
    <w:basedOn w:val="a0"/>
    <w:next w:val="a0"/>
    <w:link w:val="12"/>
    <w:uiPriority w:val="9"/>
    <w:qFormat/>
    <w:rsid w:val="00A64FDE"/>
    <w:pPr>
      <w:keepNext/>
      <w:spacing w:before="240" w:after="60" w:line="240" w:lineRule="auto"/>
      <w:outlineLvl w:val="0"/>
    </w:pPr>
    <w:rPr>
      <w:rFonts w:ascii="Arial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A64FDE"/>
    <w:pPr>
      <w:keepNext/>
      <w:spacing w:before="240" w:after="60" w:line="240" w:lineRule="auto"/>
      <w:outlineLvl w:val="1"/>
    </w:pPr>
    <w:rPr>
      <w:rFonts w:ascii="Arial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A64FDE"/>
    <w:pPr>
      <w:keepNext/>
      <w:spacing w:before="240" w:after="60" w:line="240" w:lineRule="auto"/>
      <w:outlineLvl w:val="2"/>
    </w:pPr>
    <w:rPr>
      <w:rFonts w:ascii="Arial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"/>
    <w:qFormat/>
    <w:rsid w:val="00A64FDE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A64FDE"/>
    <w:pPr>
      <w:keepNext/>
      <w:keepLines/>
      <w:spacing w:before="200" w:after="0" w:line="240" w:lineRule="auto"/>
      <w:outlineLvl w:val="4"/>
    </w:pPr>
    <w:rPr>
      <w:rFonts w:ascii="Cambria" w:hAnsi="Cambria" w:cs="Times New Roman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A64FDE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hAnsi="Times New Roman" w:cs="Times New Roman"/>
      <w:b/>
      <w:bCs/>
      <w:lang w:val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A64FDE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ascii="Calibri" w:hAnsi="Calibri" w:cs="Times New Roman"/>
      <w:sz w:val="24"/>
      <w:szCs w:val="24"/>
      <w:lang w:val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A64FDE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ascii="Calibri" w:hAnsi="Calibri" w:cs="Times New Roman"/>
      <w:i/>
      <w:iCs/>
      <w:sz w:val="24"/>
      <w:szCs w:val="24"/>
      <w:lang w:val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A64FDE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hAnsi="Cambria" w:cs="Times New Roman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A64FDE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rsid w:val="00A64FDE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A64FDE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A64FDE"/>
    <w:rPr>
      <w:rFonts w:ascii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A64FDE"/>
    <w:rPr>
      <w:rFonts w:ascii="Cambria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sid w:val="00A64FDE"/>
    <w:rPr>
      <w:rFonts w:ascii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1"/>
    <w:link w:val="7"/>
    <w:uiPriority w:val="9"/>
    <w:semiHidden/>
    <w:rsid w:val="00A64FDE"/>
    <w:rPr>
      <w:rFonts w:ascii="Calibri" w:hAnsi="Calibri" w:cs="Times New Roman"/>
      <w:sz w:val="24"/>
      <w:szCs w:val="24"/>
      <w:lang w:val="en-US"/>
    </w:rPr>
  </w:style>
  <w:style w:type="character" w:customStyle="1" w:styleId="80">
    <w:name w:val="Заголовок 8 Знак"/>
    <w:basedOn w:val="a1"/>
    <w:link w:val="8"/>
    <w:uiPriority w:val="9"/>
    <w:semiHidden/>
    <w:rsid w:val="00A64FDE"/>
    <w:rPr>
      <w:rFonts w:ascii="Calibri" w:hAnsi="Calibri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1"/>
    <w:link w:val="9"/>
    <w:uiPriority w:val="9"/>
    <w:semiHidden/>
    <w:rsid w:val="00A64FDE"/>
    <w:rPr>
      <w:rFonts w:ascii="Cambria" w:hAnsi="Cambria" w:cs="Times New Roman"/>
      <w:lang w:val="en-US"/>
    </w:rPr>
  </w:style>
  <w:style w:type="paragraph" w:styleId="a4">
    <w:name w:val="Body Text"/>
    <w:basedOn w:val="a0"/>
    <w:link w:val="a5"/>
    <w:uiPriority w:val="99"/>
    <w:qFormat/>
    <w:rsid w:val="00A64FDE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A64FDE"/>
    <w:rPr>
      <w:rFonts w:ascii="Times New Roman" w:hAnsi="Times New Roman" w:cs="Times New Roman"/>
      <w:sz w:val="28"/>
      <w:szCs w:val="24"/>
    </w:rPr>
  </w:style>
  <w:style w:type="paragraph" w:styleId="21">
    <w:name w:val="Body Text 2"/>
    <w:basedOn w:val="a0"/>
    <w:link w:val="22"/>
    <w:uiPriority w:val="99"/>
    <w:rsid w:val="00A64FDE"/>
    <w:pPr>
      <w:spacing w:after="0" w:line="240" w:lineRule="auto"/>
      <w:ind w:right="-57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A64FDE"/>
    <w:rPr>
      <w:rFonts w:ascii="Times New Roman" w:hAnsi="Times New Roman" w:cs="Times New Roman"/>
      <w:sz w:val="28"/>
      <w:szCs w:val="24"/>
    </w:rPr>
  </w:style>
  <w:style w:type="character" w:customStyle="1" w:styleId="blk">
    <w:name w:val="blk"/>
    <w:rsid w:val="00A64FDE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A64FDE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A64FDE"/>
    <w:rPr>
      <w:rFonts w:ascii="Times New Roman" w:hAnsi="Times New Roman" w:cs="Times New Roman"/>
      <w:sz w:val="24"/>
      <w:szCs w:val="24"/>
    </w:rPr>
  </w:style>
  <w:style w:type="character" w:styleId="a8">
    <w:name w:val="page number"/>
    <w:basedOn w:val="a1"/>
    <w:uiPriority w:val="99"/>
    <w:rsid w:val="00A64FDE"/>
    <w:rPr>
      <w:rFonts w:cs="Times New Roman"/>
    </w:rPr>
  </w:style>
  <w:style w:type="paragraph" w:styleId="a9">
    <w:name w:val="Normal (Web)"/>
    <w:basedOn w:val="a0"/>
    <w:uiPriority w:val="99"/>
    <w:rsid w:val="00A64FDE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A64FDE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A64FDE"/>
    <w:rPr>
      <w:rFonts w:ascii="Times New Roman" w:hAnsi="Times New Roman" w:cs="Times New Roman"/>
      <w:sz w:val="20"/>
      <w:szCs w:val="20"/>
      <w:lang w:val="en-US"/>
    </w:rPr>
  </w:style>
  <w:style w:type="character" w:styleId="ac">
    <w:name w:val="footnote reference"/>
    <w:basedOn w:val="a1"/>
    <w:uiPriority w:val="99"/>
    <w:rsid w:val="00A64FDE"/>
    <w:rPr>
      <w:rFonts w:cs="Times New Roman"/>
      <w:vertAlign w:val="superscript"/>
    </w:rPr>
  </w:style>
  <w:style w:type="paragraph" w:styleId="23">
    <w:name w:val="List 2"/>
    <w:basedOn w:val="a0"/>
    <w:uiPriority w:val="99"/>
    <w:rsid w:val="00A64FDE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basedOn w:val="a1"/>
    <w:uiPriority w:val="99"/>
    <w:rsid w:val="00A64FDE"/>
    <w:rPr>
      <w:rFonts w:cs="Times New Roman"/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A64FDE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A64FDE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A64FDE"/>
    <w:pPr>
      <w:spacing w:after="0" w:line="240" w:lineRule="auto"/>
      <w:ind w:left="480"/>
    </w:pPr>
    <w:rPr>
      <w:rFonts w:ascii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A64FDE"/>
    <w:rPr>
      <w:rFonts w:ascii="Times New Roman" w:hAnsi="Times New Roman"/>
      <w:sz w:val="20"/>
      <w:lang w:eastAsia="ru-RU"/>
    </w:rPr>
  </w:style>
  <w:style w:type="paragraph" w:styleId="ae">
    <w:name w:val="List Paragraph"/>
    <w:aliases w:val="Содержание. 2 уровень"/>
    <w:basedOn w:val="a0"/>
    <w:link w:val="af"/>
    <w:uiPriority w:val="34"/>
    <w:qFormat/>
    <w:rsid w:val="00A64FDE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f0">
    <w:name w:val="Emphasis"/>
    <w:basedOn w:val="a1"/>
    <w:uiPriority w:val="20"/>
    <w:qFormat/>
    <w:rsid w:val="00A64FDE"/>
    <w:rPr>
      <w:rFonts w:cs="Times New Roman"/>
      <w:i/>
    </w:rPr>
  </w:style>
  <w:style w:type="paragraph" w:styleId="af1">
    <w:name w:val="Balloon Text"/>
    <w:basedOn w:val="a0"/>
    <w:link w:val="af2"/>
    <w:uiPriority w:val="99"/>
    <w:rsid w:val="00A64FDE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rsid w:val="00A64FDE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rsid w:val="00A64FD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3">
    <w:name w:val="header"/>
    <w:basedOn w:val="a0"/>
    <w:link w:val="af4"/>
    <w:uiPriority w:val="99"/>
    <w:unhideWhenUsed/>
    <w:rsid w:val="00A64FD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4">
    <w:name w:val="Верхний колонтитул Знак"/>
    <w:basedOn w:val="a1"/>
    <w:link w:val="af3"/>
    <w:uiPriority w:val="99"/>
    <w:rsid w:val="00A64FDE"/>
    <w:rPr>
      <w:rFonts w:ascii="Times New Roman" w:hAnsi="Times New Roman" w:cs="Times New Roman"/>
      <w:sz w:val="24"/>
      <w:szCs w:val="24"/>
    </w:rPr>
  </w:style>
  <w:style w:type="paragraph" w:styleId="25">
    <w:name w:val="Body Text Indent 2"/>
    <w:basedOn w:val="a0"/>
    <w:link w:val="26"/>
    <w:uiPriority w:val="99"/>
    <w:rsid w:val="00A64FDE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A64FDE"/>
    <w:rPr>
      <w:rFonts w:ascii="Times New Roman" w:hAnsi="Times New Roman" w:cs="Times New Roman"/>
      <w:sz w:val="24"/>
      <w:szCs w:val="24"/>
    </w:rPr>
  </w:style>
  <w:style w:type="paragraph" w:styleId="af5">
    <w:name w:val="annotation text"/>
    <w:basedOn w:val="a0"/>
    <w:link w:val="af6"/>
    <w:uiPriority w:val="99"/>
    <w:unhideWhenUsed/>
    <w:rsid w:val="00A64FDE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6">
    <w:name w:val="Текст примечания Знак"/>
    <w:basedOn w:val="a1"/>
    <w:link w:val="af5"/>
    <w:uiPriority w:val="99"/>
    <w:rsid w:val="00A64FDE"/>
    <w:rPr>
      <w:rFonts w:ascii="Times New Roman" w:hAnsi="Times New Roman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unhideWhenUsed/>
    <w:rsid w:val="00A64FDE"/>
    <w:rPr>
      <w:rFonts w:asciiTheme="minorHAnsi" w:hAnsiTheme="minorHAnsi" w:cstheme="minorBidi"/>
      <w:b/>
      <w:bCs/>
      <w:sz w:val="22"/>
      <w:szCs w:val="22"/>
    </w:rPr>
  </w:style>
  <w:style w:type="character" w:customStyle="1" w:styleId="af8">
    <w:name w:val="Тема примечания Знак"/>
    <w:basedOn w:val="af6"/>
    <w:link w:val="af7"/>
    <w:uiPriority w:val="99"/>
    <w:rsid w:val="00A64FDE"/>
    <w:rPr>
      <w:b/>
      <w:bCs/>
    </w:rPr>
  </w:style>
  <w:style w:type="character" w:customStyle="1" w:styleId="apple-converted-space">
    <w:name w:val="apple-converted-space"/>
    <w:rsid w:val="00A64FDE"/>
  </w:style>
  <w:style w:type="character" w:customStyle="1" w:styleId="af9">
    <w:name w:val="Цветовое выделение"/>
    <w:uiPriority w:val="99"/>
    <w:rsid w:val="00A64FDE"/>
    <w:rPr>
      <w:b/>
      <w:color w:val="26282F"/>
    </w:rPr>
  </w:style>
  <w:style w:type="character" w:customStyle="1" w:styleId="afa">
    <w:name w:val="Гипертекстовая ссылка"/>
    <w:uiPriority w:val="99"/>
    <w:rsid w:val="00A64FDE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A64FDE"/>
    <w:rPr>
      <w:b/>
      <w:color w:val="106BBE"/>
      <w:u w:val="single"/>
    </w:rPr>
  </w:style>
  <w:style w:type="paragraph" w:customStyle="1" w:styleId="afc">
    <w:name w:val="Внимание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 w:cs="Times New Roman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0"/>
    <w:uiPriority w:val="99"/>
    <w:rsid w:val="00A64FDE"/>
  </w:style>
  <w:style w:type="paragraph" w:customStyle="1" w:styleId="afe">
    <w:name w:val="Внимание: недобросовестность!"/>
    <w:basedOn w:val="afc"/>
    <w:next w:val="a0"/>
    <w:uiPriority w:val="99"/>
    <w:rsid w:val="00A64FDE"/>
  </w:style>
  <w:style w:type="character" w:customStyle="1" w:styleId="aff">
    <w:name w:val="Выделение для Базового Поиска"/>
    <w:uiPriority w:val="99"/>
    <w:rsid w:val="00A64FDE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A64FDE"/>
    <w:rPr>
      <w:b/>
      <w:i/>
      <w:color w:val="0058A9"/>
    </w:rPr>
  </w:style>
  <w:style w:type="paragraph" w:customStyle="1" w:styleId="aff1">
    <w:name w:val="Дочерний элемент списка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color w:val="868381"/>
      <w:sz w:val="20"/>
      <w:szCs w:val="20"/>
    </w:rPr>
  </w:style>
  <w:style w:type="paragraph" w:customStyle="1" w:styleId="aff2">
    <w:name w:val="Основное меню (преемственное)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2"/>
    <w:next w:val="a0"/>
    <w:uiPriority w:val="99"/>
    <w:rsid w:val="00A64FDE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aff4">
    <w:name w:val="Заголовок для информации об изменениях"/>
    <w:basedOn w:val="10"/>
    <w:next w:val="a0"/>
    <w:uiPriority w:val="99"/>
    <w:rsid w:val="00A64FDE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i/>
      <w:iCs/>
      <w:color w:val="000080"/>
    </w:rPr>
  </w:style>
  <w:style w:type="character" w:customStyle="1" w:styleId="aff6">
    <w:name w:val="Заголовок своего сообщения"/>
    <w:uiPriority w:val="99"/>
    <w:rsid w:val="00A64FDE"/>
    <w:rPr>
      <w:b/>
      <w:color w:val="26282F"/>
    </w:rPr>
  </w:style>
  <w:style w:type="paragraph" w:customStyle="1" w:styleId="aff7">
    <w:name w:val="Заголовок статьи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8">
    <w:name w:val="Заголовок чужого сообщения"/>
    <w:uiPriority w:val="99"/>
    <w:rsid w:val="00A64FDE"/>
    <w:rPr>
      <w:b/>
      <w:color w:val="FF0000"/>
    </w:rPr>
  </w:style>
  <w:style w:type="paragraph" w:customStyle="1" w:styleId="aff9">
    <w:name w:val="Заголовок ЭР (левое окно)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 w:cs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0"/>
    <w:uiPriority w:val="99"/>
    <w:rsid w:val="00A64FDE"/>
    <w:pPr>
      <w:spacing w:after="0"/>
      <w:jc w:val="left"/>
    </w:pPr>
  </w:style>
  <w:style w:type="paragraph" w:customStyle="1" w:styleId="affb">
    <w:name w:val="Интерактивный заголовок"/>
    <w:basedOn w:val="14"/>
    <w:next w:val="a0"/>
    <w:uiPriority w:val="99"/>
    <w:rsid w:val="00A64FDE"/>
    <w:rPr>
      <w:u w:val="single"/>
    </w:rPr>
  </w:style>
  <w:style w:type="paragraph" w:customStyle="1" w:styleId="affc">
    <w:name w:val="Текст информации об изменениях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0"/>
    <w:uiPriority w:val="99"/>
    <w:rsid w:val="00A64FD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 w:cs="Times New Roman"/>
      <w:sz w:val="24"/>
      <w:szCs w:val="24"/>
    </w:rPr>
  </w:style>
  <w:style w:type="paragraph" w:customStyle="1" w:styleId="afff">
    <w:name w:val="Комментарий"/>
    <w:basedOn w:val="affe"/>
    <w:next w:val="a0"/>
    <w:uiPriority w:val="99"/>
    <w:rsid w:val="00A64FD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0"/>
    <w:uiPriority w:val="99"/>
    <w:rsid w:val="00A64FDE"/>
    <w:rPr>
      <w:i/>
      <w:iCs/>
    </w:rPr>
  </w:style>
  <w:style w:type="paragraph" w:customStyle="1" w:styleId="afff1">
    <w:name w:val="Текст (лев. подпись)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2">
    <w:name w:val="Колонтитул (левый)"/>
    <w:basedOn w:val="afff1"/>
    <w:next w:val="a0"/>
    <w:uiPriority w:val="99"/>
    <w:rsid w:val="00A64FDE"/>
    <w:rPr>
      <w:sz w:val="14"/>
      <w:szCs w:val="14"/>
    </w:rPr>
  </w:style>
  <w:style w:type="paragraph" w:customStyle="1" w:styleId="afff3">
    <w:name w:val="Текст (прав. подпись)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afff4">
    <w:name w:val="Колонтитул (правый)"/>
    <w:basedOn w:val="afff3"/>
    <w:next w:val="a0"/>
    <w:uiPriority w:val="99"/>
    <w:rsid w:val="00A64FDE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0"/>
    <w:uiPriority w:val="99"/>
    <w:rsid w:val="00A64FDE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0"/>
    <w:uiPriority w:val="99"/>
    <w:rsid w:val="00A64FDE"/>
  </w:style>
  <w:style w:type="paragraph" w:customStyle="1" w:styleId="afff7">
    <w:name w:val="Моноширинный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8">
    <w:name w:val="Найденные слова"/>
    <w:uiPriority w:val="99"/>
    <w:rsid w:val="00A64FDE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 w:cs="Times New Roman"/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A64FDE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0"/>
    <w:uiPriority w:val="99"/>
    <w:rsid w:val="00A64FDE"/>
    <w:pPr>
      <w:ind w:firstLine="118"/>
    </w:pPr>
  </w:style>
  <w:style w:type="paragraph" w:customStyle="1" w:styleId="afffc">
    <w:name w:val="Нормальный (таблица)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d">
    <w:name w:val="Таблицы (моноширинный)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e">
    <w:name w:val="Оглавление"/>
    <w:basedOn w:val="afffd"/>
    <w:next w:val="a0"/>
    <w:uiPriority w:val="99"/>
    <w:rsid w:val="00A64FDE"/>
    <w:pPr>
      <w:ind w:left="140"/>
    </w:pPr>
  </w:style>
  <w:style w:type="character" w:customStyle="1" w:styleId="affff">
    <w:name w:val="Опечатки"/>
    <w:uiPriority w:val="99"/>
    <w:rsid w:val="00A64FDE"/>
    <w:rPr>
      <w:color w:val="FF0000"/>
    </w:rPr>
  </w:style>
  <w:style w:type="paragraph" w:customStyle="1" w:styleId="affff0">
    <w:name w:val="Переменная часть"/>
    <w:basedOn w:val="aff2"/>
    <w:next w:val="a0"/>
    <w:uiPriority w:val="99"/>
    <w:rsid w:val="00A64FDE"/>
    <w:rPr>
      <w:sz w:val="18"/>
      <w:szCs w:val="18"/>
    </w:rPr>
  </w:style>
  <w:style w:type="paragraph" w:customStyle="1" w:styleId="affff1">
    <w:name w:val="Подвал для информации об изменениях"/>
    <w:basedOn w:val="10"/>
    <w:next w:val="a0"/>
    <w:uiPriority w:val="99"/>
    <w:rsid w:val="00A64FDE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0"/>
    <w:uiPriority w:val="99"/>
    <w:rsid w:val="00A64FDE"/>
    <w:rPr>
      <w:b/>
      <w:bCs/>
    </w:rPr>
  </w:style>
  <w:style w:type="paragraph" w:customStyle="1" w:styleId="affff3">
    <w:name w:val="Подчёркнуный текст"/>
    <w:basedOn w:val="a0"/>
    <w:next w:val="a0"/>
    <w:uiPriority w:val="99"/>
    <w:rsid w:val="00A64FDE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f4">
    <w:name w:val="Постоянная часть"/>
    <w:basedOn w:val="aff2"/>
    <w:next w:val="a0"/>
    <w:uiPriority w:val="99"/>
    <w:rsid w:val="00A64FDE"/>
    <w:rPr>
      <w:sz w:val="20"/>
      <w:szCs w:val="20"/>
    </w:rPr>
  </w:style>
  <w:style w:type="paragraph" w:customStyle="1" w:styleId="affff5">
    <w:name w:val="Прижатый влево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f6">
    <w:name w:val="Пример."/>
    <w:basedOn w:val="afc"/>
    <w:next w:val="a0"/>
    <w:uiPriority w:val="99"/>
    <w:rsid w:val="00A64FDE"/>
  </w:style>
  <w:style w:type="paragraph" w:customStyle="1" w:styleId="affff7">
    <w:name w:val="Примечание."/>
    <w:basedOn w:val="afc"/>
    <w:next w:val="a0"/>
    <w:uiPriority w:val="99"/>
    <w:rsid w:val="00A64FDE"/>
  </w:style>
  <w:style w:type="character" w:customStyle="1" w:styleId="affff8">
    <w:name w:val="Продолжение ссылки"/>
    <w:uiPriority w:val="99"/>
    <w:rsid w:val="00A64FDE"/>
  </w:style>
  <w:style w:type="paragraph" w:customStyle="1" w:styleId="affff9">
    <w:name w:val="Словарная статья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ffa">
    <w:name w:val="Сравнение редакций"/>
    <w:uiPriority w:val="99"/>
    <w:rsid w:val="00A64FDE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A64FDE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A64FDE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ffe">
    <w:name w:val="Ссылка на утративший силу документ"/>
    <w:uiPriority w:val="99"/>
    <w:rsid w:val="00A64FDE"/>
    <w:rPr>
      <w:b/>
      <w:color w:val="749232"/>
    </w:rPr>
  </w:style>
  <w:style w:type="paragraph" w:customStyle="1" w:styleId="afffff">
    <w:name w:val="Текст в таблице"/>
    <w:basedOn w:val="afffc"/>
    <w:next w:val="a0"/>
    <w:uiPriority w:val="99"/>
    <w:rsid w:val="00A64FDE"/>
    <w:pPr>
      <w:ind w:firstLine="500"/>
    </w:pPr>
  </w:style>
  <w:style w:type="paragraph" w:customStyle="1" w:styleId="afffff0">
    <w:name w:val="Текст ЭР (см. также)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 w:cs="Times New Roman"/>
      <w:sz w:val="20"/>
      <w:szCs w:val="20"/>
    </w:rPr>
  </w:style>
  <w:style w:type="paragraph" w:customStyle="1" w:styleId="afffff1">
    <w:name w:val="Технический комментарий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2">
    <w:name w:val="Утратил силу"/>
    <w:uiPriority w:val="99"/>
    <w:rsid w:val="00A64FDE"/>
    <w:rPr>
      <w:b/>
      <w:strike/>
      <w:color w:val="666600"/>
    </w:rPr>
  </w:style>
  <w:style w:type="paragraph" w:customStyle="1" w:styleId="afffff3">
    <w:name w:val="Формула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 w:cs="Times New Roman"/>
      <w:sz w:val="24"/>
      <w:szCs w:val="24"/>
      <w:shd w:val="clear" w:color="auto" w:fill="F5F3DA"/>
    </w:rPr>
  </w:style>
  <w:style w:type="paragraph" w:customStyle="1" w:styleId="afffff4">
    <w:name w:val="Центрированный (таблица)"/>
    <w:basedOn w:val="afffc"/>
    <w:next w:val="a0"/>
    <w:uiPriority w:val="99"/>
    <w:rsid w:val="00A64FDE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A64F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styleId="afffff5">
    <w:name w:val="annotation reference"/>
    <w:basedOn w:val="a1"/>
    <w:uiPriority w:val="99"/>
    <w:unhideWhenUsed/>
    <w:rsid w:val="00A64FDE"/>
    <w:rPr>
      <w:rFonts w:cs="Times New Roman"/>
      <w:sz w:val="16"/>
    </w:rPr>
  </w:style>
  <w:style w:type="paragraph" w:styleId="41">
    <w:name w:val="toc 4"/>
    <w:basedOn w:val="a0"/>
    <w:next w:val="a0"/>
    <w:autoRedefine/>
    <w:uiPriority w:val="39"/>
    <w:rsid w:val="00A64FDE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0"/>
    <w:next w:val="a0"/>
    <w:autoRedefine/>
    <w:uiPriority w:val="39"/>
    <w:rsid w:val="00A64FDE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uiPriority w:val="39"/>
    <w:rsid w:val="00A64FDE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uiPriority w:val="39"/>
    <w:rsid w:val="00A64FDE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uiPriority w:val="39"/>
    <w:rsid w:val="00A64FDE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uiPriority w:val="39"/>
    <w:rsid w:val="00A64FDE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0"/>
    <w:rsid w:val="00A64FD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fffff6">
    <w:name w:val="Table Grid"/>
    <w:basedOn w:val="a2"/>
    <w:uiPriority w:val="59"/>
    <w:rsid w:val="00A64FDE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7">
    <w:name w:val="endnote text"/>
    <w:basedOn w:val="a0"/>
    <w:link w:val="afffff8"/>
    <w:uiPriority w:val="99"/>
    <w:semiHidden/>
    <w:unhideWhenUsed/>
    <w:rsid w:val="00A64FDE"/>
    <w:pPr>
      <w:spacing w:after="0" w:line="240" w:lineRule="auto"/>
    </w:pPr>
    <w:rPr>
      <w:sz w:val="20"/>
      <w:szCs w:val="20"/>
    </w:rPr>
  </w:style>
  <w:style w:type="character" w:customStyle="1" w:styleId="afffff8">
    <w:name w:val="Текст концевой сноски Знак"/>
    <w:basedOn w:val="a1"/>
    <w:link w:val="afffff7"/>
    <w:uiPriority w:val="99"/>
    <w:semiHidden/>
    <w:rsid w:val="00A64FDE"/>
    <w:rPr>
      <w:sz w:val="20"/>
      <w:szCs w:val="20"/>
    </w:rPr>
  </w:style>
  <w:style w:type="character" w:styleId="afffff9">
    <w:name w:val="endnote reference"/>
    <w:basedOn w:val="a1"/>
    <w:uiPriority w:val="99"/>
    <w:semiHidden/>
    <w:unhideWhenUsed/>
    <w:rsid w:val="00A64FDE"/>
    <w:rPr>
      <w:rFonts w:cs="Times New Roman"/>
      <w:vertAlign w:val="superscript"/>
    </w:rPr>
  </w:style>
  <w:style w:type="character" w:customStyle="1" w:styleId="CommentTextChar1">
    <w:name w:val="Comment Text Char1"/>
    <w:basedOn w:val="a1"/>
    <w:uiPriority w:val="99"/>
    <w:semiHidden/>
    <w:rsid w:val="00A64FDE"/>
    <w:rPr>
      <w:rFonts w:eastAsia="Times New Roman" w:cs="Times New Roman"/>
      <w:sz w:val="20"/>
      <w:szCs w:val="20"/>
    </w:rPr>
  </w:style>
  <w:style w:type="character" w:customStyle="1" w:styleId="CommentSubjectChar1">
    <w:name w:val="Comment Subject Char1"/>
    <w:basedOn w:val="af6"/>
    <w:uiPriority w:val="99"/>
    <w:semiHidden/>
    <w:rsid w:val="00A64FDE"/>
    <w:rPr>
      <w:rFonts w:eastAsia="Times New Roman" w:cs="Times New Roman"/>
      <w:b/>
      <w:bCs/>
      <w:lang w:eastAsia="ru-RU"/>
    </w:rPr>
  </w:style>
  <w:style w:type="character" w:customStyle="1" w:styleId="s10">
    <w:name w:val="s1"/>
    <w:rsid w:val="00A64FDE"/>
  </w:style>
  <w:style w:type="paragraph" w:customStyle="1" w:styleId="27">
    <w:name w:val="Заголовок2"/>
    <w:basedOn w:val="aff2"/>
    <w:next w:val="a0"/>
    <w:uiPriority w:val="99"/>
    <w:rsid w:val="00A64FDE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A64FDE"/>
    <w:pPr>
      <w:suppressAutoHyphens/>
      <w:autoSpaceDN w:val="0"/>
      <w:spacing w:before="120" w:after="120" w:line="240" w:lineRule="auto"/>
      <w:textAlignment w:val="baseline"/>
    </w:pPr>
    <w:rPr>
      <w:rFonts w:ascii="Times New Roman" w:hAnsi="Times New Roman" w:cs="Times New Roman"/>
      <w:kern w:val="3"/>
      <w:sz w:val="24"/>
      <w:szCs w:val="24"/>
    </w:rPr>
  </w:style>
  <w:style w:type="table" w:customStyle="1" w:styleId="15">
    <w:name w:val="Сетка таблицы1"/>
    <w:uiPriority w:val="99"/>
    <w:rsid w:val="00A64FDE"/>
    <w:pPr>
      <w:spacing w:after="0" w:line="240" w:lineRule="auto"/>
    </w:pPr>
    <w:rPr>
      <w:rFonts w:ascii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a">
    <w:name w:val="No Spacing"/>
    <w:link w:val="afffffb"/>
    <w:uiPriority w:val="1"/>
    <w:qFormat/>
    <w:rsid w:val="00A64FDE"/>
    <w:rPr>
      <w:rFonts w:ascii="Times New Roman" w:hAnsi="Times New Roman" w:cs="Times New Roman"/>
      <w:lang w:eastAsia="en-US"/>
    </w:rPr>
  </w:style>
  <w:style w:type="paragraph" w:customStyle="1" w:styleId="Style7">
    <w:name w:val="Style7"/>
    <w:basedOn w:val="a0"/>
    <w:uiPriority w:val="99"/>
    <w:rsid w:val="00A64FDE"/>
    <w:pPr>
      <w:widowControl w:val="0"/>
      <w:autoSpaceDE w:val="0"/>
      <w:autoSpaceDN w:val="0"/>
      <w:adjustRightInd w:val="0"/>
      <w:spacing w:after="0" w:line="190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52">
    <w:name w:val="Font Style52"/>
    <w:uiPriority w:val="99"/>
    <w:rsid w:val="00A64FDE"/>
    <w:rPr>
      <w:rFonts w:ascii="Times New Roman" w:hAnsi="Times New Roman"/>
      <w:spacing w:val="-10"/>
      <w:sz w:val="18"/>
    </w:rPr>
  </w:style>
  <w:style w:type="paragraph" w:customStyle="1" w:styleId="Style9">
    <w:name w:val="Style9"/>
    <w:basedOn w:val="a0"/>
    <w:uiPriority w:val="99"/>
    <w:rsid w:val="00A64FDE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2">
    <w:name w:val="Style32"/>
    <w:basedOn w:val="a0"/>
    <w:uiPriority w:val="99"/>
    <w:rsid w:val="00A64FDE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1">
    <w:name w:val="Font Style51"/>
    <w:basedOn w:val="a1"/>
    <w:uiPriority w:val="99"/>
    <w:rsid w:val="00A64FDE"/>
    <w:rPr>
      <w:rFonts w:ascii="Times New Roman" w:hAnsi="Times New Roman" w:cs="Times New Roman"/>
      <w:sz w:val="26"/>
      <w:szCs w:val="26"/>
    </w:rPr>
  </w:style>
  <w:style w:type="character" w:customStyle="1" w:styleId="FontStyle64">
    <w:name w:val="Font Style64"/>
    <w:basedOn w:val="a1"/>
    <w:uiPriority w:val="99"/>
    <w:rsid w:val="00A64FDE"/>
    <w:rPr>
      <w:rFonts w:ascii="Times New Roman" w:hAnsi="Times New Roman" w:cs="Times New Roman"/>
      <w:sz w:val="26"/>
      <w:szCs w:val="26"/>
    </w:rPr>
  </w:style>
  <w:style w:type="character" w:customStyle="1" w:styleId="32">
    <w:name w:val="Основной текст (3)_"/>
    <w:basedOn w:val="a1"/>
    <w:link w:val="33"/>
    <w:uiPriority w:val="99"/>
    <w:locked/>
    <w:rsid w:val="00A64FDE"/>
    <w:rPr>
      <w:rFonts w:cs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0"/>
    <w:link w:val="32"/>
    <w:uiPriority w:val="99"/>
    <w:rsid w:val="00A64FDE"/>
    <w:pPr>
      <w:shd w:val="clear" w:color="auto" w:fill="FFFFFF"/>
      <w:spacing w:before="8340" w:after="0" w:line="240" w:lineRule="atLeast"/>
      <w:jc w:val="center"/>
    </w:pPr>
    <w:rPr>
      <w:rFonts w:cs="Times New Roman"/>
      <w:sz w:val="27"/>
      <w:szCs w:val="27"/>
    </w:rPr>
  </w:style>
  <w:style w:type="table" w:styleId="16">
    <w:name w:val="Table Grid 1"/>
    <w:basedOn w:val="a2"/>
    <w:uiPriority w:val="99"/>
    <w:rsid w:val="00A64FDE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c">
    <w:name w:val="Body Text Indent"/>
    <w:basedOn w:val="a0"/>
    <w:link w:val="afffffd"/>
    <w:uiPriority w:val="99"/>
    <w:rsid w:val="00A64FDE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ffffd">
    <w:name w:val="Основной текст с отступом Знак"/>
    <w:basedOn w:val="a1"/>
    <w:link w:val="afffffc"/>
    <w:uiPriority w:val="99"/>
    <w:rsid w:val="00A64FDE"/>
    <w:rPr>
      <w:rFonts w:ascii="Times New Roman" w:hAnsi="Times New Roman" w:cs="Times New Roman"/>
      <w:sz w:val="24"/>
      <w:szCs w:val="24"/>
    </w:rPr>
  </w:style>
  <w:style w:type="character" w:customStyle="1" w:styleId="FontStyle20">
    <w:name w:val="Font Style20"/>
    <w:uiPriority w:val="99"/>
    <w:rsid w:val="00A64FDE"/>
    <w:rPr>
      <w:rFonts w:ascii="Times New Roman" w:hAnsi="Times New Roman"/>
      <w:sz w:val="18"/>
    </w:rPr>
  </w:style>
  <w:style w:type="paragraph" w:customStyle="1" w:styleId="Style6">
    <w:name w:val="Style6"/>
    <w:basedOn w:val="a0"/>
    <w:uiPriority w:val="99"/>
    <w:rsid w:val="00A64FDE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uiPriority w:val="99"/>
    <w:rsid w:val="00A64FDE"/>
    <w:rPr>
      <w:rFonts w:ascii="Times New Roman" w:hAnsi="Times New Roman"/>
      <w:sz w:val="22"/>
    </w:rPr>
  </w:style>
  <w:style w:type="paragraph" w:customStyle="1" w:styleId="Style8">
    <w:name w:val="Style8"/>
    <w:basedOn w:val="a0"/>
    <w:uiPriority w:val="99"/>
    <w:rsid w:val="00A64FDE"/>
    <w:pPr>
      <w:widowControl w:val="0"/>
      <w:autoSpaceDE w:val="0"/>
      <w:autoSpaceDN w:val="0"/>
      <w:adjustRightInd w:val="0"/>
      <w:spacing w:after="0" w:line="280" w:lineRule="exact"/>
      <w:ind w:firstLine="55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0"/>
    <w:uiPriority w:val="99"/>
    <w:rsid w:val="00A64F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0"/>
    <w:uiPriority w:val="99"/>
    <w:rsid w:val="00A64FDE"/>
    <w:pPr>
      <w:widowControl w:val="0"/>
      <w:autoSpaceDE w:val="0"/>
      <w:autoSpaceDN w:val="0"/>
      <w:adjustRightInd w:val="0"/>
      <w:spacing w:after="0" w:line="338" w:lineRule="exact"/>
      <w:ind w:firstLine="52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0"/>
    <w:uiPriority w:val="99"/>
    <w:rsid w:val="00A64FDE"/>
    <w:pPr>
      <w:widowControl w:val="0"/>
      <w:autoSpaceDE w:val="0"/>
      <w:autoSpaceDN w:val="0"/>
      <w:adjustRightInd w:val="0"/>
      <w:spacing w:after="0" w:line="346" w:lineRule="exact"/>
      <w:ind w:firstLine="490"/>
    </w:pPr>
    <w:rPr>
      <w:rFonts w:ascii="Times New Roman" w:hAnsi="Times New Roman" w:cs="Times New Roman"/>
      <w:sz w:val="24"/>
      <w:szCs w:val="24"/>
    </w:rPr>
  </w:style>
  <w:style w:type="character" w:customStyle="1" w:styleId="FontStyle55">
    <w:name w:val="Font Style55"/>
    <w:basedOn w:val="a1"/>
    <w:uiPriority w:val="99"/>
    <w:rsid w:val="00A64FDE"/>
    <w:rPr>
      <w:rFonts w:ascii="Times New Roman" w:hAnsi="Times New Roman" w:cs="Times New Roman"/>
      <w:sz w:val="22"/>
      <w:szCs w:val="22"/>
    </w:rPr>
  </w:style>
  <w:style w:type="paragraph" w:styleId="afffffe">
    <w:name w:val="Title"/>
    <w:basedOn w:val="a0"/>
    <w:link w:val="affffff"/>
    <w:uiPriority w:val="10"/>
    <w:qFormat/>
    <w:rsid w:val="00A64FDE"/>
    <w:pPr>
      <w:spacing w:after="0" w:line="360" w:lineRule="auto"/>
      <w:ind w:firstLine="720"/>
      <w:jc w:val="center"/>
    </w:pPr>
    <w:rPr>
      <w:rFonts w:ascii="Times New Roman" w:hAnsi="Times New Roman" w:cs="Times New Roman"/>
      <w:b/>
      <w:spacing w:val="-2"/>
      <w:w w:val="101"/>
      <w:sz w:val="28"/>
      <w:szCs w:val="20"/>
    </w:rPr>
  </w:style>
  <w:style w:type="character" w:customStyle="1" w:styleId="affffff">
    <w:name w:val="Название Знак"/>
    <w:basedOn w:val="a1"/>
    <w:link w:val="afffffe"/>
    <w:uiPriority w:val="10"/>
    <w:rsid w:val="00A64FDE"/>
    <w:rPr>
      <w:rFonts w:ascii="Times New Roman" w:hAnsi="Times New Roman" w:cs="Times New Roman"/>
      <w:b/>
      <w:spacing w:val="-2"/>
      <w:w w:val="101"/>
      <w:sz w:val="28"/>
      <w:szCs w:val="20"/>
    </w:rPr>
  </w:style>
  <w:style w:type="paragraph" w:customStyle="1" w:styleId="TableParagraph">
    <w:name w:val="Table Paragraph"/>
    <w:basedOn w:val="a0"/>
    <w:uiPriority w:val="1"/>
    <w:qFormat/>
    <w:rsid w:val="00A64FDE"/>
    <w:pPr>
      <w:widowControl w:val="0"/>
      <w:spacing w:after="0" w:line="240" w:lineRule="auto"/>
    </w:pPr>
    <w:rPr>
      <w:rFonts w:ascii="Calibri" w:hAnsi="Calibri" w:cs="Times New Roman"/>
      <w:lang w:val="en-US" w:eastAsia="en-US"/>
    </w:rPr>
  </w:style>
  <w:style w:type="character" w:customStyle="1" w:styleId="11pt">
    <w:name w:val="Основной текст + 11 pt"/>
    <w:aliases w:val="Интервал 0 pt"/>
    <w:uiPriority w:val="99"/>
    <w:rsid w:val="00A64FDE"/>
    <w:rPr>
      <w:rFonts w:ascii="Times New Roman" w:hAnsi="Times New Roman"/>
      <w:color w:val="000000"/>
      <w:spacing w:val="3"/>
      <w:w w:val="100"/>
      <w:position w:val="0"/>
      <w:sz w:val="22"/>
      <w:u w:val="none"/>
      <w:lang w:val="ru-RU"/>
    </w:rPr>
  </w:style>
  <w:style w:type="character" w:customStyle="1" w:styleId="affffff0">
    <w:name w:val="Основной текст_"/>
    <w:link w:val="17"/>
    <w:locked/>
    <w:rsid w:val="00A64FDE"/>
    <w:rPr>
      <w:rFonts w:ascii="Times New Roman" w:hAnsi="Times New Roman"/>
      <w:shd w:val="clear" w:color="auto" w:fill="FFFFFF"/>
    </w:rPr>
  </w:style>
  <w:style w:type="paragraph" w:customStyle="1" w:styleId="17">
    <w:name w:val="Основной текст1"/>
    <w:basedOn w:val="a0"/>
    <w:link w:val="affffff0"/>
    <w:rsid w:val="00A64FDE"/>
    <w:pPr>
      <w:widowControl w:val="0"/>
      <w:shd w:val="clear" w:color="auto" w:fill="FFFFFF"/>
      <w:spacing w:after="0" w:line="240" w:lineRule="auto"/>
    </w:pPr>
    <w:rPr>
      <w:rFonts w:ascii="Times New Roman" w:hAnsi="Times New Roman"/>
    </w:rPr>
  </w:style>
  <w:style w:type="character" w:styleId="affffff1">
    <w:name w:val="Strong"/>
    <w:basedOn w:val="a1"/>
    <w:uiPriority w:val="22"/>
    <w:qFormat/>
    <w:rsid w:val="00A64FDE"/>
    <w:rPr>
      <w:rFonts w:cs="Times New Roman"/>
      <w:b/>
    </w:rPr>
  </w:style>
  <w:style w:type="paragraph" w:customStyle="1" w:styleId="Style12">
    <w:name w:val="Style12"/>
    <w:basedOn w:val="a0"/>
    <w:uiPriority w:val="99"/>
    <w:rsid w:val="00A64F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fff2">
    <w:name w:val="Знак Знак Знак Знак"/>
    <w:basedOn w:val="a0"/>
    <w:uiPriority w:val="99"/>
    <w:rsid w:val="00A64FDE"/>
    <w:pPr>
      <w:pageBreakBefore/>
      <w:spacing w:after="160" w:line="360" w:lineRule="auto"/>
    </w:pPr>
    <w:rPr>
      <w:rFonts w:ascii="Times New Roman" w:hAnsi="Times New Roman" w:cs="Times New Roman"/>
      <w:sz w:val="28"/>
      <w:szCs w:val="20"/>
      <w:lang w:val="en-US" w:eastAsia="en-US"/>
    </w:rPr>
  </w:style>
  <w:style w:type="paragraph" w:customStyle="1" w:styleId="FR2">
    <w:name w:val="FR2"/>
    <w:uiPriority w:val="99"/>
    <w:rsid w:val="00A64FDE"/>
    <w:pPr>
      <w:widowControl w:val="0"/>
      <w:spacing w:after="0" w:line="300" w:lineRule="auto"/>
      <w:ind w:firstLine="720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fffffb">
    <w:name w:val="Без интервала Знак"/>
    <w:link w:val="afffffa"/>
    <w:uiPriority w:val="1"/>
    <w:locked/>
    <w:rsid w:val="00A64FDE"/>
    <w:rPr>
      <w:rFonts w:ascii="Times New Roman" w:hAnsi="Times New Roman" w:cs="Times New Roman"/>
      <w:lang w:eastAsia="en-US"/>
    </w:rPr>
  </w:style>
  <w:style w:type="table" w:customStyle="1" w:styleId="110">
    <w:name w:val="Сетка таблицы11"/>
    <w:uiPriority w:val="99"/>
    <w:rsid w:val="00A64FDE"/>
    <w:pPr>
      <w:spacing w:after="0" w:line="240" w:lineRule="auto"/>
    </w:pPr>
    <w:rPr>
      <w:rFonts w:ascii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3">
    <w:name w:val="Знак Знак Знак Знак Знак Знак Знак Знак Знак Знак"/>
    <w:basedOn w:val="a0"/>
    <w:uiPriority w:val="99"/>
    <w:rsid w:val="00A64FD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8">
    <w:name w:val="Сетка таблицы2"/>
    <w:uiPriority w:val="99"/>
    <w:rsid w:val="00A64FDE"/>
    <w:pPr>
      <w:spacing w:after="0" w:line="240" w:lineRule="auto"/>
    </w:pPr>
    <w:rPr>
      <w:rFonts w:ascii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7">
    <w:name w:val="Style37"/>
    <w:basedOn w:val="a0"/>
    <w:uiPriority w:val="99"/>
    <w:rsid w:val="00A64F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1">
    <w:name w:val="c1"/>
    <w:basedOn w:val="a0"/>
    <w:rsid w:val="00A64FD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A64FDE"/>
    <w:rPr>
      <w:rFonts w:cs="Times New Roman"/>
    </w:rPr>
  </w:style>
  <w:style w:type="table" w:customStyle="1" w:styleId="120">
    <w:name w:val="Сетка таблицы12"/>
    <w:basedOn w:val="a2"/>
    <w:next w:val="afffff6"/>
    <w:uiPriority w:val="39"/>
    <w:rsid w:val="00A64FDE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0"/>
    <w:rsid w:val="00A64FD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WW8Num2z0">
    <w:name w:val="WW8Num2z0"/>
    <w:rsid w:val="00A64FDE"/>
    <w:rPr>
      <w:rFonts w:ascii="Symbol" w:hAnsi="Symbol"/>
      <w:b/>
    </w:rPr>
  </w:style>
  <w:style w:type="character" w:customStyle="1" w:styleId="WW8Num3z0">
    <w:name w:val="WW8Num3z0"/>
    <w:rsid w:val="00A64FDE"/>
    <w:rPr>
      <w:b/>
    </w:rPr>
  </w:style>
  <w:style w:type="character" w:customStyle="1" w:styleId="WW8Num6z0">
    <w:name w:val="WW8Num6z0"/>
    <w:rsid w:val="00A64FDE"/>
    <w:rPr>
      <w:b/>
    </w:rPr>
  </w:style>
  <w:style w:type="character" w:customStyle="1" w:styleId="18">
    <w:name w:val="Основной шрифт абзаца1"/>
    <w:rsid w:val="00A64FDE"/>
  </w:style>
  <w:style w:type="character" w:customStyle="1" w:styleId="affffff4">
    <w:name w:val="Символ сноски"/>
    <w:rsid w:val="00A64FDE"/>
    <w:rPr>
      <w:vertAlign w:val="superscript"/>
    </w:rPr>
  </w:style>
  <w:style w:type="character" w:customStyle="1" w:styleId="19">
    <w:name w:val="Знак примечания1"/>
    <w:rsid w:val="00A64FDE"/>
    <w:rPr>
      <w:sz w:val="16"/>
    </w:rPr>
  </w:style>
  <w:style w:type="character" w:customStyle="1" w:styleId="b-serp-urlitem1">
    <w:name w:val="b-serp-url__item1"/>
    <w:basedOn w:val="18"/>
    <w:rsid w:val="00A64FDE"/>
    <w:rPr>
      <w:rFonts w:cs="Times New Roman"/>
    </w:rPr>
  </w:style>
  <w:style w:type="character" w:customStyle="1" w:styleId="b-serp-urlmark1">
    <w:name w:val="b-serp-url__mark1"/>
    <w:basedOn w:val="18"/>
    <w:rsid w:val="00A64FDE"/>
    <w:rPr>
      <w:rFonts w:cs="Times New Roman"/>
    </w:rPr>
  </w:style>
  <w:style w:type="paragraph" w:customStyle="1" w:styleId="34">
    <w:name w:val="Заголовок3"/>
    <w:basedOn w:val="a0"/>
    <w:next w:val="a4"/>
    <w:rsid w:val="00A64FDE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f5">
    <w:name w:val="List"/>
    <w:basedOn w:val="a4"/>
    <w:uiPriority w:val="99"/>
    <w:rsid w:val="00A64FDE"/>
    <w:pPr>
      <w:suppressAutoHyphens/>
      <w:spacing w:after="120"/>
    </w:pPr>
    <w:rPr>
      <w:rFonts w:cs="Mangal"/>
      <w:sz w:val="24"/>
      <w:lang w:eastAsia="ar-SA"/>
    </w:rPr>
  </w:style>
  <w:style w:type="paragraph" w:customStyle="1" w:styleId="1a">
    <w:name w:val="Название1"/>
    <w:basedOn w:val="a0"/>
    <w:rsid w:val="00A64FDE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A64FDE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A64FDE"/>
    <w:pPr>
      <w:suppressAutoHyphens/>
      <w:spacing w:after="0" w:line="240" w:lineRule="auto"/>
      <w:ind w:left="566" w:hanging="2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A64FDE"/>
    <w:pPr>
      <w:suppressAutoHyphens/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A64FDE"/>
    <w:pPr>
      <w:suppressAutoHyphens/>
      <w:spacing w:after="120" w:line="48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A64FDE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paragraph" w:customStyle="1" w:styleId="affffff6">
    <w:name w:val="Знак"/>
    <w:basedOn w:val="a0"/>
    <w:rsid w:val="00A64FDE"/>
    <w:pPr>
      <w:suppressAutoHyphens/>
      <w:spacing w:after="160" w:line="240" w:lineRule="exact"/>
    </w:pPr>
    <w:rPr>
      <w:rFonts w:ascii="Verdana" w:hAnsi="Verdana" w:cs="Times New Roman"/>
      <w:sz w:val="20"/>
      <w:szCs w:val="20"/>
      <w:lang w:eastAsia="ar-SA"/>
    </w:rPr>
  </w:style>
  <w:style w:type="paragraph" w:customStyle="1" w:styleId="29">
    <w:name w:val="Знак2"/>
    <w:basedOn w:val="a0"/>
    <w:rsid w:val="00A64FDE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f7">
    <w:name w:val="Содержимое таблицы"/>
    <w:basedOn w:val="a0"/>
    <w:rsid w:val="00A64FDE"/>
    <w:pPr>
      <w:suppressLineNumbers/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affffff8">
    <w:name w:val="Заголовок таблицы"/>
    <w:basedOn w:val="affffff7"/>
    <w:rsid w:val="00A64FDE"/>
  </w:style>
  <w:style w:type="paragraph" w:customStyle="1" w:styleId="affffff9">
    <w:name w:val="Содержимое врезки"/>
    <w:basedOn w:val="a4"/>
    <w:rsid w:val="00A64FDE"/>
    <w:pPr>
      <w:suppressAutoHyphens/>
      <w:spacing w:after="120"/>
    </w:pPr>
    <w:rPr>
      <w:sz w:val="24"/>
      <w:lang w:eastAsia="ar-SA"/>
    </w:rPr>
  </w:style>
  <w:style w:type="paragraph" w:styleId="affffffa">
    <w:name w:val="Document Map"/>
    <w:basedOn w:val="a0"/>
    <w:link w:val="affffffb"/>
    <w:uiPriority w:val="99"/>
    <w:semiHidden/>
    <w:unhideWhenUsed/>
    <w:rsid w:val="00A64FDE"/>
    <w:pPr>
      <w:suppressAutoHyphens/>
      <w:spacing w:after="0" w:line="240" w:lineRule="auto"/>
    </w:pPr>
    <w:rPr>
      <w:rFonts w:ascii="Tahoma" w:hAnsi="Tahoma" w:cs="Times New Roman"/>
      <w:sz w:val="16"/>
      <w:szCs w:val="16"/>
      <w:lang w:eastAsia="ar-SA"/>
    </w:rPr>
  </w:style>
  <w:style w:type="character" w:customStyle="1" w:styleId="affffffb">
    <w:name w:val="Схема документа Знак"/>
    <w:basedOn w:val="a1"/>
    <w:link w:val="affffffa"/>
    <w:uiPriority w:val="99"/>
    <w:semiHidden/>
    <w:rsid w:val="00A64FDE"/>
    <w:rPr>
      <w:rFonts w:ascii="Tahoma" w:hAnsi="Tahoma" w:cs="Times New Roman"/>
      <w:sz w:val="16"/>
      <w:szCs w:val="16"/>
      <w:lang w:eastAsia="ar-SA"/>
    </w:rPr>
  </w:style>
  <w:style w:type="character" w:customStyle="1" w:styleId="111">
    <w:name w:val="Текст примечания Знак11"/>
    <w:basedOn w:val="a1"/>
    <w:uiPriority w:val="99"/>
    <w:rsid w:val="00A64FDE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A64FDE"/>
    <w:rPr>
      <w:b/>
      <w:bCs/>
    </w:rPr>
  </w:style>
  <w:style w:type="table" w:customStyle="1" w:styleId="213">
    <w:name w:val="Сетка таблицы21"/>
    <w:basedOn w:val="a2"/>
    <w:next w:val="afffff6"/>
    <w:uiPriority w:val="39"/>
    <w:rsid w:val="00A64FDE"/>
    <w:pPr>
      <w:spacing w:after="0"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0"/>
    <w:rsid w:val="00A64FDE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c">
    <w:name w:val="Перечисление"/>
    <w:link w:val="affffffd"/>
    <w:uiPriority w:val="99"/>
    <w:qFormat/>
    <w:rsid w:val="00A64FDE"/>
    <w:pPr>
      <w:spacing w:after="60"/>
      <w:ind w:left="360" w:hanging="360"/>
      <w:jc w:val="both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affffffd">
    <w:name w:val="Перечисление Знак"/>
    <w:link w:val="affffffc"/>
    <w:uiPriority w:val="99"/>
    <w:locked/>
    <w:rsid w:val="00A64FDE"/>
    <w:rPr>
      <w:rFonts w:ascii="Times New Roman" w:hAnsi="Times New Roman" w:cs="Times New Roman"/>
      <w:sz w:val="20"/>
      <w:szCs w:val="20"/>
      <w:lang w:eastAsia="en-US"/>
    </w:rPr>
  </w:style>
  <w:style w:type="paragraph" w:styleId="affffffe">
    <w:name w:val="Subtitle"/>
    <w:basedOn w:val="a0"/>
    <w:next w:val="a4"/>
    <w:link w:val="afffffff"/>
    <w:uiPriority w:val="11"/>
    <w:qFormat/>
    <w:rsid w:val="00A64FDE"/>
    <w:pPr>
      <w:spacing w:after="0" w:line="360" w:lineRule="auto"/>
      <w:jc w:val="center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afffffff">
    <w:name w:val="Подзаголовок Знак"/>
    <w:basedOn w:val="a1"/>
    <w:link w:val="affffffe"/>
    <w:uiPriority w:val="11"/>
    <w:rsid w:val="00A64FDE"/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A64FDE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A64FDE"/>
    <w:rPr>
      <w:rFonts w:cs="Times New Roman"/>
    </w:rPr>
  </w:style>
  <w:style w:type="character" w:customStyle="1" w:styleId="c7">
    <w:name w:val="c7"/>
    <w:rsid w:val="00A64FDE"/>
  </w:style>
  <w:style w:type="character" w:customStyle="1" w:styleId="2a">
    <w:name w:val="Основной текст (2)"/>
    <w:rsid w:val="00A64FDE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A64FDE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f0">
    <w:name w:val="Placeholder Text"/>
    <w:basedOn w:val="a1"/>
    <w:uiPriority w:val="99"/>
    <w:semiHidden/>
    <w:rsid w:val="00A64FDE"/>
    <w:rPr>
      <w:rFonts w:cs="Times New Roman"/>
      <w:color w:val="808080"/>
    </w:rPr>
  </w:style>
  <w:style w:type="character" w:styleId="afffffff1">
    <w:name w:val="FollowedHyperlink"/>
    <w:basedOn w:val="a1"/>
    <w:uiPriority w:val="99"/>
    <w:semiHidden/>
    <w:unhideWhenUsed/>
    <w:rsid w:val="00A64FDE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A64FDE"/>
    <w:rPr>
      <w:rFonts w:ascii="Times New Roman" w:hAnsi="Times New Roman"/>
      <w:u w:val="none"/>
      <w:effect w:val="none"/>
    </w:rPr>
  </w:style>
  <w:style w:type="character" w:customStyle="1" w:styleId="92">
    <w:name w:val="Основной текст (9)_"/>
    <w:rsid w:val="00A64FDE"/>
    <w:rPr>
      <w:rFonts w:ascii="Times New Roman" w:hAnsi="Times New Roman"/>
      <w:b/>
      <w:spacing w:val="0"/>
      <w:u w:val="none"/>
      <w:effect w:val="none"/>
    </w:rPr>
  </w:style>
  <w:style w:type="character" w:customStyle="1" w:styleId="93">
    <w:name w:val="Основной текст (9)"/>
    <w:rsid w:val="00A64FDE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A64FDE"/>
    <w:pPr>
      <w:numPr>
        <w:ilvl w:val="1"/>
        <w:numId w:val="26"/>
      </w:numPr>
      <w:tabs>
        <w:tab w:val="left" w:pos="1176"/>
      </w:tabs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A64FDE"/>
    <w:pPr>
      <w:keepNext/>
      <w:numPr>
        <w:numId w:val="26"/>
      </w:numPr>
      <w:spacing w:before="240" w:after="120" w:line="240" w:lineRule="auto"/>
      <w:jc w:val="center"/>
    </w:pPr>
    <w:rPr>
      <w:rFonts w:ascii="Times New Roman" w:hAnsi="Times New Roman" w:cs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A64FDE"/>
    <w:pPr>
      <w:numPr>
        <w:numId w:val="27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Cs w:val="20"/>
    </w:rPr>
  </w:style>
  <w:style w:type="paragraph" w:customStyle="1" w:styleId="42">
    <w:name w:val="Основной текст4"/>
    <w:basedOn w:val="a0"/>
    <w:rsid w:val="00A64FDE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hAnsi="Calibri" w:cs="Calibri"/>
      <w:spacing w:val="2"/>
      <w:lang w:eastAsia="en-US"/>
    </w:rPr>
  </w:style>
  <w:style w:type="paragraph" w:customStyle="1" w:styleId="afffffff2">
    <w:name w:val="Базовый"/>
    <w:link w:val="afffffff3"/>
    <w:rsid w:val="00A64FDE"/>
    <w:pPr>
      <w:suppressAutoHyphens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afffffff3">
    <w:name w:val="Базовый Знак"/>
    <w:link w:val="afffffff2"/>
    <w:locked/>
    <w:rsid w:val="00A64FDE"/>
    <w:rPr>
      <w:rFonts w:ascii="Times New Roman" w:hAnsi="Times New Roman" w:cs="Times New Roman"/>
      <w:sz w:val="24"/>
      <w:szCs w:val="24"/>
      <w:lang w:eastAsia="en-US"/>
    </w:rPr>
  </w:style>
  <w:style w:type="character" w:customStyle="1" w:styleId="status">
    <w:name w:val="status"/>
    <w:basedOn w:val="a1"/>
    <w:rsid w:val="00A64FDE"/>
    <w:rPr>
      <w:rFonts w:cs="Times New Roman"/>
    </w:rPr>
  </w:style>
  <w:style w:type="paragraph" w:customStyle="1" w:styleId="productname">
    <w:name w:val="product_name"/>
    <w:basedOn w:val="a0"/>
    <w:rsid w:val="00A64FD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s">
    <w:name w:val="authors"/>
    <w:basedOn w:val="a0"/>
    <w:rsid w:val="00A64FD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35">
    <w:name w:val="Сетка таблицы3"/>
    <w:basedOn w:val="a2"/>
    <w:next w:val="afffff6"/>
    <w:uiPriority w:val="39"/>
    <w:rsid w:val="00A64FDE"/>
    <w:pPr>
      <w:spacing w:after="0"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f4">
    <w:name w:val="line number"/>
    <w:basedOn w:val="a1"/>
    <w:uiPriority w:val="99"/>
    <w:semiHidden/>
    <w:unhideWhenUsed/>
    <w:rsid w:val="00A64FDE"/>
    <w:rPr>
      <w:rFonts w:cs="Times New Roman"/>
    </w:rPr>
  </w:style>
  <w:style w:type="character" w:customStyle="1" w:styleId="113">
    <w:name w:val="Заголовок 1 Знак1"/>
    <w:locked/>
    <w:rsid w:val="00A64FDE"/>
    <w:rPr>
      <w:rFonts w:eastAsia="Times New Roman"/>
      <w:sz w:val="24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A64FDE"/>
    <w:rPr>
      <w:rFonts w:ascii="Times New Roman" w:hAnsi="Times New Roman" w:cs="Times New Roman"/>
      <w:sz w:val="24"/>
      <w:szCs w:val="24"/>
    </w:rPr>
  </w:style>
  <w:style w:type="character" w:customStyle="1" w:styleId="afffffff5">
    <w:name w:val="Упомянуть"/>
    <w:uiPriority w:val="99"/>
    <w:semiHidden/>
    <w:unhideWhenUsed/>
    <w:rsid w:val="00A64FDE"/>
    <w:rPr>
      <w:color w:val="2B579A"/>
      <w:shd w:val="clear" w:color="auto" w:fill="E6E6E6"/>
    </w:rPr>
  </w:style>
  <w:style w:type="paragraph" w:customStyle="1" w:styleId="114">
    <w:name w:val="Заголовок 11"/>
    <w:basedOn w:val="a0"/>
    <w:uiPriority w:val="1"/>
    <w:qFormat/>
    <w:rsid w:val="00A64FDE"/>
    <w:pPr>
      <w:autoSpaceDE w:val="0"/>
      <w:autoSpaceDN w:val="0"/>
      <w:adjustRightInd w:val="0"/>
      <w:spacing w:after="0" w:line="240" w:lineRule="auto"/>
      <w:ind w:left="60"/>
      <w:outlineLvl w:val="0"/>
    </w:pPr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afffffff6">
    <w:name w:val="Основной текст + Полужирный"/>
    <w:rsid w:val="00A64FDE"/>
    <w:rPr>
      <w:b/>
      <w:color w:val="000000"/>
      <w:spacing w:val="0"/>
      <w:w w:val="100"/>
      <w:position w:val="0"/>
      <w:sz w:val="25"/>
      <w:shd w:val="clear" w:color="auto" w:fill="FFFFFF"/>
      <w:lang w:val="ru-RU"/>
    </w:rPr>
  </w:style>
  <w:style w:type="numbering" w:customStyle="1" w:styleId="WWNum47">
    <w:name w:val="WWNum47"/>
    <w:rsid w:val="00A64FDE"/>
    <w:pPr>
      <w:numPr>
        <w:numId w:val="9"/>
      </w:numPr>
    </w:pPr>
  </w:style>
  <w:style w:type="numbering" w:customStyle="1" w:styleId="WWNum44">
    <w:name w:val="WWNum44"/>
    <w:rsid w:val="00A64FDE"/>
    <w:pPr>
      <w:numPr>
        <w:numId w:val="6"/>
      </w:numPr>
    </w:pPr>
  </w:style>
  <w:style w:type="numbering" w:customStyle="1" w:styleId="WWNum49">
    <w:name w:val="WWNum49"/>
    <w:rsid w:val="00A64FDE"/>
    <w:pPr>
      <w:numPr>
        <w:numId w:val="11"/>
      </w:numPr>
    </w:pPr>
  </w:style>
  <w:style w:type="numbering" w:customStyle="1" w:styleId="WWNum46">
    <w:name w:val="WWNum46"/>
    <w:rsid w:val="00A64FDE"/>
    <w:pPr>
      <w:numPr>
        <w:numId w:val="8"/>
      </w:numPr>
    </w:pPr>
  </w:style>
  <w:style w:type="numbering" w:customStyle="1" w:styleId="WWNum43">
    <w:name w:val="WWNum43"/>
    <w:rsid w:val="00A64FDE"/>
    <w:pPr>
      <w:numPr>
        <w:numId w:val="5"/>
      </w:numPr>
    </w:pPr>
  </w:style>
  <w:style w:type="numbering" w:customStyle="1" w:styleId="WWNum41">
    <w:name w:val="WWNum41"/>
    <w:rsid w:val="00A64FDE"/>
    <w:pPr>
      <w:numPr>
        <w:numId w:val="3"/>
      </w:numPr>
    </w:pPr>
  </w:style>
  <w:style w:type="numbering" w:customStyle="1" w:styleId="WWNum45">
    <w:name w:val="WWNum45"/>
    <w:rsid w:val="00A64FDE"/>
    <w:pPr>
      <w:numPr>
        <w:numId w:val="7"/>
      </w:numPr>
    </w:pPr>
  </w:style>
  <w:style w:type="numbering" w:customStyle="1" w:styleId="WWNum42">
    <w:name w:val="WWNum42"/>
    <w:rsid w:val="00A64FDE"/>
    <w:pPr>
      <w:numPr>
        <w:numId w:val="4"/>
      </w:numPr>
    </w:pPr>
  </w:style>
  <w:style w:type="numbering" w:customStyle="1" w:styleId="WWNum48">
    <w:name w:val="WWNum48"/>
    <w:rsid w:val="00A64FDE"/>
    <w:pPr>
      <w:numPr>
        <w:numId w:val="10"/>
      </w:numPr>
    </w:pPr>
  </w:style>
  <w:style w:type="character" w:customStyle="1" w:styleId="43">
    <w:name w:val="Основной текст (4)"/>
    <w:basedOn w:val="a1"/>
    <w:uiPriority w:val="99"/>
    <w:rsid w:val="002939B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table" w:customStyle="1" w:styleId="44">
    <w:name w:val="Сетка таблицы4"/>
    <w:basedOn w:val="a2"/>
    <w:next w:val="afffff6"/>
    <w:uiPriority w:val="39"/>
    <w:rsid w:val="00A75D4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ibd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5D618-79D5-443B-A56B-1286404C1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23</Pages>
  <Words>4727</Words>
  <Characters>26950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13</cp:revision>
  <dcterms:created xsi:type="dcterms:W3CDTF">2019-05-16T02:24:00Z</dcterms:created>
  <dcterms:modified xsi:type="dcterms:W3CDTF">2022-03-22T16:42:00Z</dcterms:modified>
</cp:coreProperties>
</file>